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416" w:rsidRPr="00564F05" w:rsidRDefault="006E1D1E">
      <w:pPr>
        <w:jc w:val="center"/>
        <w:rPr>
          <w:lang w:val="ru-RU"/>
        </w:rPr>
      </w:pPr>
      <w:r w:rsidRPr="00564F05">
        <w:rPr>
          <w:b/>
          <w:sz w:val="28"/>
          <w:lang w:val="ru-RU"/>
        </w:rPr>
        <w:t>АГЕНТСКИЙ ДОГОВОР № ____</w:t>
      </w:r>
    </w:p>
    <w:p w:rsidR="00010416" w:rsidRPr="00564F05" w:rsidRDefault="006E1D1E">
      <w:pPr>
        <w:jc w:val="center"/>
        <w:rPr>
          <w:lang w:val="ru-RU"/>
        </w:rPr>
      </w:pPr>
      <w:proofErr w:type="gramStart"/>
      <w:r w:rsidRPr="00564F05">
        <w:rPr>
          <w:b/>
          <w:sz w:val="24"/>
          <w:lang w:val="ru-RU"/>
        </w:rPr>
        <w:t>о</w:t>
      </w:r>
      <w:proofErr w:type="gramEnd"/>
      <w:r w:rsidRPr="00564F05">
        <w:rPr>
          <w:b/>
          <w:sz w:val="24"/>
          <w:lang w:val="ru-RU"/>
        </w:rPr>
        <w:t xml:space="preserve"> продвижении и реализации туристского продукта</w:t>
      </w:r>
    </w:p>
    <w:p w:rsidR="00010416" w:rsidRPr="00564F05" w:rsidRDefault="006E1D1E">
      <w:pPr>
        <w:jc w:val="both"/>
        <w:rPr>
          <w:lang w:val="ru-RU"/>
        </w:rPr>
      </w:pPr>
      <w:r w:rsidRPr="00564F05">
        <w:rPr>
          <w:lang w:val="ru-RU"/>
        </w:rPr>
        <w:t xml:space="preserve">г. Челябинск                                                                   </w:t>
      </w:r>
      <w:proofErr w:type="gramStart"/>
      <w:r w:rsidRPr="00564F05">
        <w:rPr>
          <w:lang w:val="ru-RU"/>
        </w:rPr>
        <w:t xml:space="preserve">   «</w:t>
      </w:r>
      <w:proofErr w:type="gramEnd"/>
      <w:r w:rsidRPr="00564F05">
        <w:rPr>
          <w:lang w:val="ru-RU"/>
        </w:rPr>
        <w:t>___» ____________ 202__ г.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Общество с ограниченной ответственностью Фирма «Каникулы» (реестровый </w:t>
      </w:r>
      <w:r w:rsidRPr="00564F05">
        <w:rPr>
          <w:lang w:val="ru-RU"/>
        </w:rPr>
        <w:t>номер туроператора РТО 010970), именуемое в дальнейшем «Туроператор», в лице директора Терновской Анны Александровны, действующей на основании Устава, с одной стороны, и ________________________________________________________, именуемое в дальнейшем «Аген</w:t>
      </w:r>
      <w:r w:rsidRPr="00564F05">
        <w:rPr>
          <w:lang w:val="ru-RU"/>
        </w:rPr>
        <w:t>т», в лице ________________________________________________________, действующего(ей) на основании ________________________________________, с другой стороны, совместно именуемые «Стороны», заключили настоящий агентский договор (далее — «Договор») о нижесл</w:t>
      </w:r>
      <w:r w:rsidRPr="00564F05">
        <w:rPr>
          <w:lang w:val="ru-RU"/>
        </w:rPr>
        <w:t>едующем.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Договор заключён в соответствии с Гражданским кодексом Российской Федерации, Федеральным законом от 24.11.1996 № 132-ФЗ «Об основах туристской деятельности в Российской Федерации», Законом РФ «О защите прав потребителей», Федеральным законом от 27</w:t>
      </w:r>
      <w:r w:rsidRPr="00564F05">
        <w:rPr>
          <w:lang w:val="ru-RU"/>
        </w:rPr>
        <w:t>.07.2006 № 152-ФЗ, действующими Правилами оказания услуг по реализации туристского продукта, действующими Правилами функционирования единой информационной системы электронных путёвок, а также иными нормативными правовыми актами Российской Федерации, регули</w:t>
      </w:r>
      <w:r w:rsidRPr="00564F05">
        <w:rPr>
          <w:lang w:val="ru-RU"/>
        </w:rPr>
        <w:t>рующими туристскую деятельность, в действующей редакции на дату совершения соответствующих действий по Договору.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1. ТЕРМИНЫ И ОБЩИЕ ПОЛОЖЕНИЯ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1.1. Туристский продукт (Тур) — комплекс услуг по перевозке и размещению, оказываемых за общую цену, независимо от</w:t>
      </w:r>
      <w:r w:rsidRPr="00564F05">
        <w:rPr>
          <w:lang w:val="ru-RU"/>
        </w:rPr>
        <w:t xml:space="preserve"> включения в общую цену стоимости экскурсионного обслуживания и (или) иных услуг, сформированный Туроператором в соответствии с Федеральным законом № 132-ФЗ.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1.2. Отдельные туристские услуги — услуги по перевозке, размещению, экскурсионному обслуживанию и </w:t>
      </w:r>
      <w:r w:rsidRPr="00564F05">
        <w:rPr>
          <w:lang w:val="ru-RU"/>
        </w:rPr>
        <w:t>иные услуги, реализуемые Агентом по поручению Туроператора, но не образующие туристский продукт в смысле Федерального закона № 132-ФЗ, если в конкретной Заявке отсутствует комплекс услуг по перевозке и размещению.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1.3. Заказчик — лицо, заказывающее туристс</w:t>
      </w:r>
      <w:r w:rsidRPr="00564F05">
        <w:rPr>
          <w:lang w:val="ru-RU"/>
        </w:rPr>
        <w:t>кий продукт или отдельные туристские услуги в своих интересах и (или) в интересах туристов.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1.4. Турист — физическое лицо, в интересах которого приобретается туристский продукт или отдельные туристские услуги.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1.5. Заявка — направляемое Агентом Туроператор</w:t>
      </w:r>
      <w:r w:rsidRPr="00564F05">
        <w:rPr>
          <w:lang w:val="ru-RU"/>
        </w:rPr>
        <w:t>у поручение на бронирование туристского продукта или отдельных услуг с указанием данных туристов, заказчика, параметров тура, стоимости, сроков и иных необходимых сведений.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1.6. Подтверждение заявки — сообщение, счёт, документ в системе бронирования, элект</w:t>
      </w:r>
      <w:r w:rsidRPr="00564F05">
        <w:rPr>
          <w:lang w:val="ru-RU"/>
        </w:rPr>
        <w:t>ронное письмо или иной документ Туроператора, подтверждающий возможность бронирования туристского продукта или отдельных услуг на указанных условиях.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1.7. Если по конкретной Заявке реализуются отдельные туристские услуги, положения настоящего Договора о ту</w:t>
      </w:r>
      <w:r w:rsidRPr="00564F05">
        <w:rPr>
          <w:lang w:val="ru-RU"/>
        </w:rPr>
        <w:t>ристском продукте применяются к таким услугам в части, не противоречащей их существу и законодательству. Положения о финансовом обеспечении ответственности туроператора и единой информационной системе электронных путёвок применяются только к туристскому пр</w:t>
      </w:r>
      <w:r w:rsidRPr="00564F05">
        <w:rPr>
          <w:lang w:val="ru-RU"/>
        </w:rPr>
        <w:t>одукту в случаях, предусмотренных законодательством.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lastRenderedPageBreak/>
        <w:t xml:space="preserve">2. ПРЕДМЕТ ДОГОВОРА 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2.1. Туроператор поручает, а Агент обязуется за вознаграждение осуществлять продвижение и реализацию туристского продукта и (или) отдельных туристских услуг Т</w:t>
      </w:r>
      <w:r w:rsidRPr="00564F05">
        <w:rPr>
          <w:lang w:val="ru-RU"/>
        </w:rPr>
        <w:t>уроператора на условиях настоящего Договора, подтверждённых Заявок, счетов, программ, памяток, правил бронирования и иных документов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2.2. Агент осуществляет реализацию туристского продукта от своего имени и за счёт Туроператора в пределах нас</w:t>
      </w:r>
      <w:r w:rsidRPr="00564F05">
        <w:rPr>
          <w:lang w:val="ru-RU"/>
        </w:rPr>
        <w:t>тоящего Договора и подтверждённых Туроператором Заявок. Доверенность от Туроператора Агенту не выдаётся и для исполнения настоящего Договора не требуется.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2.3. Агент заключает с Заказчиками договоры о реализации туристского продукта и (или) отдельных услуг</w:t>
      </w:r>
      <w:r w:rsidRPr="00564F05">
        <w:rPr>
          <w:lang w:val="ru-RU"/>
        </w:rPr>
        <w:t xml:space="preserve"> от своего имени. В договоре с Заказчиком Агент обязан указать сведения о Туроператоре, сформировавшем туристский продукт, его реестровый номер, сведения о финансовом обеспечении ответственности Туроператора, а также иные сведения, обязательные в соответст</w:t>
      </w:r>
      <w:r w:rsidRPr="00564F05">
        <w:rPr>
          <w:lang w:val="ru-RU"/>
        </w:rPr>
        <w:t>вии с законодательством.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2.4. Агент вправе реализовывать только туристские продукты и услуги, подтверждённые Туроператором в установленном порядке. Подтверждение Заявки, счёт, программа тура, памятка, маршрутный лист и иные документы Туроператора являются </w:t>
      </w:r>
      <w:r w:rsidRPr="00564F05">
        <w:rPr>
          <w:lang w:val="ru-RU"/>
        </w:rPr>
        <w:t>документами, конкретизирующими исполнение настоящего Договора по соответствующей Заявке, но не являются отдельным приложением к Договору, если Стороны прямо не согласовали иное.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2.5. Цены, программы, условия бронирования, состав услуг и специальные условия</w:t>
      </w:r>
      <w:r w:rsidRPr="00564F05">
        <w:rPr>
          <w:lang w:val="ru-RU"/>
        </w:rPr>
        <w:t xml:space="preserve"> туристских продуктов размещаются на сайте Туроператора </w:t>
      </w:r>
      <w:r>
        <w:t>www</w:t>
      </w:r>
      <w:r w:rsidRPr="00564F05">
        <w:rPr>
          <w:lang w:val="ru-RU"/>
        </w:rPr>
        <w:t>.</w:t>
      </w:r>
      <w:proofErr w:type="spellStart"/>
      <w:r>
        <w:t>kanikuli</w:t>
      </w:r>
      <w:proofErr w:type="spellEnd"/>
      <w:r w:rsidRPr="00564F05">
        <w:rPr>
          <w:lang w:val="ru-RU"/>
        </w:rPr>
        <w:t>74.</w:t>
      </w:r>
      <w:proofErr w:type="spellStart"/>
      <w:r>
        <w:t>ru</w:t>
      </w:r>
      <w:proofErr w:type="spellEnd"/>
      <w:r w:rsidRPr="00564F05">
        <w:rPr>
          <w:lang w:val="ru-RU"/>
        </w:rPr>
        <w:t>, в системе бронирования, прайс-листах, счетах, подтверждениях, программах, памятках и (или) иных официальных сообщениях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2.6. Агент осуществляет деятельность по продвиже</w:t>
      </w:r>
      <w:r w:rsidRPr="00564F05">
        <w:rPr>
          <w:lang w:val="ru-RU"/>
        </w:rPr>
        <w:t>нию и реализации туристского продукта в условиях полной финансовой самостоятельности. Расходы Агента, связанные с исполнением поручения Туроператора, включая расходы на рекламу, связь, интернет, переговоры, обслуживание клиентов и иные расходы, возмещаются</w:t>
      </w:r>
      <w:r w:rsidRPr="00564F05">
        <w:rPr>
          <w:lang w:val="ru-RU"/>
        </w:rPr>
        <w:t xml:space="preserve"> не сверх, а в рамках агентского вознаграждения, если Стороны письменно не согласовали иное.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3. РЕЕСТР ТУРАГЕНТОВ И СУБАГЕНТЫ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3.1. Агент подтверждает, что является юридическим лицом или индивидуальным предпринимателем, вправе осуществлять турагентскую деят</w:t>
      </w:r>
      <w:r w:rsidRPr="00564F05">
        <w:rPr>
          <w:lang w:val="ru-RU"/>
        </w:rPr>
        <w:t xml:space="preserve">ельность и предоставляет Туроператору достоверные сведения, необходимые для внесения информации о договоре между Туроператором и Агентом в единый федеральный реестр </w:t>
      </w:r>
      <w:proofErr w:type="spellStart"/>
      <w:r w:rsidRPr="00564F05">
        <w:rPr>
          <w:lang w:val="ru-RU"/>
        </w:rPr>
        <w:t>турагентов</w:t>
      </w:r>
      <w:proofErr w:type="spellEnd"/>
      <w:r w:rsidRPr="00564F05">
        <w:rPr>
          <w:lang w:val="ru-RU"/>
        </w:rPr>
        <w:t>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3.2. Туроператор вносит сведения о договоре с Агентом в единый федеральный реес</w:t>
      </w:r>
      <w:r w:rsidRPr="00564F05">
        <w:rPr>
          <w:lang w:val="ru-RU"/>
        </w:rPr>
        <w:t xml:space="preserve">тр </w:t>
      </w:r>
      <w:proofErr w:type="spellStart"/>
      <w:r w:rsidRPr="00564F05">
        <w:rPr>
          <w:lang w:val="ru-RU"/>
        </w:rPr>
        <w:t>турагентов</w:t>
      </w:r>
      <w:proofErr w:type="spellEnd"/>
      <w:r w:rsidRPr="00564F05">
        <w:rPr>
          <w:lang w:val="ru-RU"/>
        </w:rPr>
        <w:t xml:space="preserve"> в порядке и сроки, установленные Федеральным законом № 132-ФЗ и иными нормативными правовыми актами.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3.3. Агент вправе осуществлять продвижение и реализацию туристского продукта Туроператора при наличии сведений о договоре с Туроператором в е</w:t>
      </w:r>
      <w:r w:rsidRPr="00564F05">
        <w:rPr>
          <w:lang w:val="ru-RU"/>
        </w:rPr>
        <w:t xml:space="preserve">дином федеральном реестре </w:t>
      </w:r>
      <w:proofErr w:type="spellStart"/>
      <w:r w:rsidRPr="00564F05">
        <w:rPr>
          <w:lang w:val="ru-RU"/>
        </w:rPr>
        <w:t>турагентов</w:t>
      </w:r>
      <w:proofErr w:type="spellEnd"/>
      <w:r w:rsidRPr="00564F05">
        <w:rPr>
          <w:lang w:val="ru-RU"/>
        </w:rPr>
        <w:t>, если иное прямо не допускается законодательством.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3.4. Агент обязан в течение 3 (трёх) рабочих дней письменно уведомлять Туроператора об изменении своего наименования, организационно-правовой формы, адреса, ОГРН/ОГРНИП</w:t>
      </w:r>
      <w:r w:rsidRPr="00564F05">
        <w:rPr>
          <w:lang w:val="ru-RU"/>
        </w:rPr>
        <w:t xml:space="preserve">, ИНН, банковских реквизитов, контактных данных, статуса в ЕГРЮЛ/ЕГРИП, полномочий подписанта, а также иных сведений, влияющих на ведение реестра </w:t>
      </w:r>
      <w:proofErr w:type="spellStart"/>
      <w:r w:rsidRPr="00564F05">
        <w:rPr>
          <w:lang w:val="ru-RU"/>
        </w:rPr>
        <w:t>турагентов</w:t>
      </w:r>
      <w:proofErr w:type="spellEnd"/>
      <w:r w:rsidRPr="00564F05">
        <w:rPr>
          <w:lang w:val="ru-RU"/>
        </w:rPr>
        <w:t xml:space="preserve"> и исполнение Договора.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3.5. Передача Агентом исполнения поручения Туроператора субагенту допускаетс</w:t>
      </w:r>
      <w:r w:rsidRPr="00564F05">
        <w:rPr>
          <w:lang w:val="ru-RU"/>
        </w:rPr>
        <w:t xml:space="preserve">я только при наличии предварительного письменного согласия Туроператора и при условии соблюдения требований законодательства о реестре </w:t>
      </w:r>
      <w:proofErr w:type="spellStart"/>
      <w:r w:rsidRPr="00564F05">
        <w:rPr>
          <w:lang w:val="ru-RU"/>
        </w:rPr>
        <w:t>турагентов</w:t>
      </w:r>
      <w:proofErr w:type="spellEnd"/>
      <w:r w:rsidRPr="00564F05">
        <w:rPr>
          <w:lang w:val="ru-RU"/>
        </w:rPr>
        <w:t>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lastRenderedPageBreak/>
        <w:t xml:space="preserve">3.6. В случае привлечения субагента Агент обязан внести сведения о субагенте в единый федеральный реестр </w:t>
      </w:r>
      <w:proofErr w:type="spellStart"/>
      <w:r w:rsidRPr="00564F05">
        <w:rPr>
          <w:lang w:val="ru-RU"/>
        </w:rPr>
        <w:t>тура</w:t>
      </w:r>
      <w:r w:rsidRPr="00564F05">
        <w:rPr>
          <w:lang w:val="ru-RU"/>
        </w:rPr>
        <w:t>гентов</w:t>
      </w:r>
      <w:proofErr w:type="spellEnd"/>
      <w:r w:rsidRPr="00564F05">
        <w:rPr>
          <w:lang w:val="ru-RU"/>
        </w:rPr>
        <w:t xml:space="preserve"> в порядке и сроки, установленные законодательством, и обеспечить получение подтверждения Туроператора в реестре в случаях, когда такое подтверждение требуется законом.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3.7. Агент несёт ответственность перед Туроператором за действия и бездействие </w:t>
      </w:r>
      <w:r w:rsidRPr="00564F05">
        <w:rPr>
          <w:lang w:val="ru-RU"/>
        </w:rPr>
        <w:t>привлечённых субагентов как за свои собственные, включая действия по информированию Заказчиков, приёму денежных средств, передаче сведений для ГИС «Электронная путёвка», обработке персональных данных, соблюдению сроков оплаты, оформлению договоров с Заказч</w:t>
      </w:r>
      <w:r w:rsidRPr="00564F05">
        <w:rPr>
          <w:lang w:val="ru-RU"/>
        </w:rPr>
        <w:t>иками и передаче документов.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3.8. При прекращении Договора или прекращении права Агента привлекать субагентов Стороны совершают действия, необходимые для внесения соответствующих сведений в реестр </w:t>
      </w:r>
      <w:proofErr w:type="spellStart"/>
      <w:r w:rsidRPr="00564F05">
        <w:rPr>
          <w:lang w:val="ru-RU"/>
        </w:rPr>
        <w:t>турагентов</w:t>
      </w:r>
      <w:proofErr w:type="spellEnd"/>
      <w:r w:rsidRPr="00564F05">
        <w:rPr>
          <w:lang w:val="ru-RU"/>
        </w:rPr>
        <w:t xml:space="preserve"> в порядке, предусмотренном законодательством.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4.</w:t>
      </w:r>
      <w:r w:rsidRPr="00564F05">
        <w:rPr>
          <w:rFonts w:ascii="Times New Roman" w:eastAsia="Times New Roman" w:hAnsi="Times New Roman"/>
          <w:lang w:val="ru-RU"/>
        </w:rPr>
        <w:t xml:space="preserve"> ПОРЯДОК БРОНИРОВАНИЯ И ПОДТВЕРЖДЕНИЯ ЗАЯВОК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4.1. Агент направляет Туроператору Заявку способом, согласованным Сторонами: через сайт или систему бронирования Туроператора, по электронной почте, через мессенджер, либо иным способом, позволяющим достоверно у</w:t>
      </w:r>
      <w:r w:rsidRPr="00564F05">
        <w:rPr>
          <w:lang w:val="ru-RU"/>
        </w:rPr>
        <w:t>становить содержание Заявки и лицо, направившее Заявку.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4.2. Заявка должна содержать сведения, необходимые для бронирования, заключения договора с Заказчиком, внесения сведений в единую информационную систему электронных путёвок и исполнения туристского пр</w:t>
      </w:r>
      <w:r w:rsidRPr="00564F05">
        <w:rPr>
          <w:lang w:val="ru-RU"/>
        </w:rPr>
        <w:t>одукта, в том числе: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наименование</w:t>
      </w:r>
      <w:proofErr w:type="gramEnd"/>
      <w:r w:rsidRPr="00564F05">
        <w:rPr>
          <w:lang w:val="ru-RU"/>
        </w:rPr>
        <w:t xml:space="preserve"> Агента, ОГРН/ОГРНИП, ИНН, контактный телефон, адрес электронной почты;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r w:rsidRPr="00564F05">
        <w:rPr>
          <w:lang w:val="ru-RU"/>
        </w:rPr>
        <w:t>Ф.И.О. Заказчика, данные документа, удостоверяющего личность Заказчика, телефон и адрес электронной почты Заказчика;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номер</w:t>
      </w:r>
      <w:proofErr w:type="gramEnd"/>
      <w:r w:rsidRPr="00564F05">
        <w:rPr>
          <w:lang w:val="ru-RU"/>
        </w:rPr>
        <w:t xml:space="preserve"> и дату договора Агента с Зак</w:t>
      </w:r>
      <w:r w:rsidRPr="00564F05">
        <w:rPr>
          <w:lang w:val="ru-RU"/>
        </w:rPr>
        <w:t>азчиком, если такой договор уже заключён на момент направления Заявки;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r w:rsidRPr="00564F05">
        <w:rPr>
          <w:lang w:val="ru-RU"/>
        </w:rPr>
        <w:t>Ф.И.О. туристов, пол, дату рождения, гражданство, данные документов, удостоверяющих личность;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для</w:t>
      </w:r>
      <w:proofErr w:type="gramEnd"/>
      <w:r w:rsidRPr="00564F05">
        <w:rPr>
          <w:lang w:val="ru-RU"/>
        </w:rPr>
        <w:t xml:space="preserve"> несовершеннолетних туристов — сведения о законном представителе, сведения о сопровождаю</w:t>
      </w:r>
      <w:r w:rsidRPr="00564F05">
        <w:rPr>
          <w:lang w:val="ru-RU"/>
        </w:rPr>
        <w:t>щем, сведения и документы, необходимые для участия в детской/школьной программе или детском оздоровительном лагере;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наименование</w:t>
      </w:r>
      <w:proofErr w:type="gramEnd"/>
      <w:r w:rsidRPr="00564F05">
        <w:rPr>
          <w:lang w:val="ru-RU"/>
        </w:rPr>
        <w:t xml:space="preserve"> тура, маршрут, даты начала и окончания путешествия, пункты отправления и прибытия;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характеристики</w:t>
      </w:r>
      <w:proofErr w:type="gramEnd"/>
      <w:r w:rsidRPr="00564F05">
        <w:rPr>
          <w:lang w:val="ru-RU"/>
        </w:rPr>
        <w:t xml:space="preserve"> перевозки, средства размещени</w:t>
      </w:r>
      <w:r w:rsidRPr="00564F05">
        <w:rPr>
          <w:lang w:val="ru-RU"/>
        </w:rPr>
        <w:t>я, тип питания, экскурсионной программы и иных услуг;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сведения</w:t>
      </w:r>
      <w:proofErr w:type="gramEnd"/>
      <w:r w:rsidRPr="00564F05">
        <w:rPr>
          <w:lang w:val="ru-RU"/>
        </w:rPr>
        <w:t xml:space="preserve"> о необходимости страхования и иных дополнительных услуг;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общую</w:t>
      </w:r>
      <w:proofErr w:type="gramEnd"/>
      <w:r w:rsidRPr="00564F05">
        <w:rPr>
          <w:lang w:val="ru-RU"/>
        </w:rPr>
        <w:t xml:space="preserve"> цену туристского продукта для Заказчика, сумму к оплате Туроператору, размер агентского вознаграждения, если такие сведения примен</w:t>
      </w:r>
      <w:r w:rsidRPr="00564F05">
        <w:rPr>
          <w:lang w:val="ru-RU"/>
        </w:rPr>
        <w:t>имы;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иные</w:t>
      </w:r>
      <w:proofErr w:type="gramEnd"/>
      <w:r w:rsidRPr="00564F05">
        <w:rPr>
          <w:lang w:val="ru-RU"/>
        </w:rPr>
        <w:t xml:space="preserve"> сведения, запрошенные Туроператором или необходимые по законодательству.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4.3. Агент отвечает за полноту, достоверность и своевременность сведений, указанных в Заявке, а также за соответствие Заявки условиям, согласованным с Заказчиком.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4.4. </w:t>
      </w:r>
      <w:r w:rsidRPr="00564F05">
        <w:rPr>
          <w:lang w:val="ru-RU"/>
        </w:rPr>
        <w:t xml:space="preserve">Направление Туроператором Агенту информации о наличии мест, возможности бронирования, расчёта стоимости, счёта на оплату и/или иного предварительного подтверждения означает подтверждение возможности бронирования туристского продукта на условиях, указанных </w:t>
      </w:r>
      <w:r w:rsidRPr="00564F05">
        <w:rPr>
          <w:lang w:val="ru-RU"/>
        </w:rPr>
        <w:t>Туроператором. Такое предварительное подтверждение не является окончательным подтверждением Заявки и не влечёт обязанности Туроператора по передаче документов по туру и обеспечению оказания услуг до выполнения Агентом условий оплаты, предоставления необход</w:t>
      </w:r>
      <w:r w:rsidRPr="00564F05">
        <w:rPr>
          <w:lang w:val="ru-RU"/>
        </w:rPr>
        <w:t>имых сведений и документов.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4.5. Заявка считается окончательно подтверждённой Туроператором после поступления оплаты в размере и сроки, установленные настоящим Договором, счётом и/или условиями бронирования, а также после получения Туроператором всех необх</w:t>
      </w:r>
      <w:r w:rsidRPr="00564F05">
        <w:rPr>
          <w:lang w:val="ru-RU"/>
        </w:rPr>
        <w:t>одимых сведений и документов по Заявке, если Туроператором прямо не указано иное. До окончательного подтверждения Заявки Туроператор вправе не приступать к бронированию и/или исполнению услуг, не передавать документы по туру, приостановить исполнение Заявк</w:t>
      </w:r>
      <w:r w:rsidRPr="00564F05">
        <w:rPr>
          <w:lang w:val="ru-RU"/>
        </w:rPr>
        <w:t>и либо аннулировать её с применением последствий, предусмотренных настоящим Договором.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4.6. Изменение количества туристов, состава туристов, дат, маршрута, типа размещения, категории билетов, питания, программы, стоимости или иных существенных условий допу</w:t>
      </w:r>
      <w:r w:rsidRPr="00564F05">
        <w:rPr>
          <w:lang w:val="ru-RU"/>
        </w:rPr>
        <w:t>скается только после согласования с Туроператором. Туроператор вправе отказать во внесении изменений либо согласовать их на условиях оплаты дополнительных расходов, сборов, разницы в стоимости и фактически понесённых расходов.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4.7. Документы, необходимые д</w:t>
      </w:r>
      <w:r w:rsidRPr="00564F05">
        <w:rPr>
          <w:lang w:val="ru-RU"/>
        </w:rPr>
        <w:t>ля совершения путешествия, передаются Агенту после полной оплаты соответствующей Заявки и предоставления всех необходимых сведений, если иной порядок не установлен Туроператором или законодательством. При групповом железнодорожном билете проездные документ</w:t>
      </w:r>
      <w:r w:rsidRPr="00564F05">
        <w:rPr>
          <w:lang w:val="ru-RU"/>
        </w:rPr>
        <w:t>ы могут находиться у руководителя группы или уполномоченного сопровождающего.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5. ПОРЯДОК РАСЧЁТОВ И АГЕНТСКОЕ ВОЗНАГРАЖДЕНИЕ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5.1. Оплата по Заявке производится Агентом в рублях на основании счёта Туроператора, если иной порядок не согласован Сторонами.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5.2</w:t>
      </w:r>
      <w:r w:rsidRPr="00564F05">
        <w:rPr>
          <w:lang w:val="ru-RU"/>
        </w:rPr>
        <w:t>. Если иное не указано в счёте, подтверждении Заявки или специальных условиях конкретного туристского продукта, оплата производится в следующем порядке: 30% стоимости туристского продукта — в течение 3 (трёх) банковских дней с даты выставления счёта; остав</w:t>
      </w:r>
      <w:r w:rsidRPr="00564F05">
        <w:rPr>
          <w:lang w:val="ru-RU"/>
        </w:rPr>
        <w:t>шаяся часть стоимости — не позднее чем за 30 (тридцать) календарных дней до начала тура.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5.3. При бронировании менее чем за 30 (тридцать) календарных дней до начала тура оплата производится в размере 100% стоимости туристского продукта в срок, указанный в </w:t>
      </w:r>
      <w:r w:rsidRPr="00564F05">
        <w:rPr>
          <w:lang w:val="ru-RU"/>
        </w:rPr>
        <w:t>счёте, но в любом случае до начала оказания услуг.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5.4. Туроператор вправе установить иной срок оплаты в счёте или подтверждении Заявки, если это обусловлено условиями поставщиков услуг, перевозчиков, средств размещения, детских оздоровительных лагерей, гр</w:t>
      </w:r>
      <w:r w:rsidRPr="00564F05">
        <w:rPr>
          <w:lang w:val="ru-RU"/>
        </w:rPr>
        <w:t>упповых перевозок, сроками оформления документов, высокой загрузкой, сезонностью, праздничными датами или иными особенностями конкретного туристского продукта.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5.5. Обязательство Агента по оплате считается исполненным с момента поступления денежных средств</w:t>
      </w:r>
      <w:r w:rsidRPr="00564F05">
        <w:rPr>
          <w:lang w:val="ru-RU"/>
        </w:rPr>
        <w:t xml:space="preserve"> на расчётный счёт Туроператора или в кассу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5.6. Агент оплачивает Туроператору стоимость туристского продукта за вычетом агентского вознаграждения, если такой порядок указан в счёте. Если счёт выставлен на полную стоимость туристского продукт</w:t>
      </w:r>
      <w:r w:rsidRPr="00564F05">
        <w:rPr>
          <w:lang w:val="ru-RU"/>
        </w:rPr>
        <w:t>а, агентское вознаграждение выплачивается Туроператором Агенту в порядке, согласованном Сторонами.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5.7. Размер агентского вознаграждения определяется Туроператором и указывается в счёте, прайс-листе, специальном предложении, дополнительном соглашении или </w:t>
      </w:r>
      <w:r w:rsidRPr="00564F05">
        <w:rPr>
          <w:lang w:val="ru-RU"/>
        </w:rPr>
        <w:t>ином документе Туроператора. Агентское вознаграждение включает все расходы Агента, связанные с исполнением поручения, если иное письменно не согласовано Сторонами.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5.8. Агент вправе реализовать туристский продукт по цене выше цены, указанной Туроператором,</w:t>
      </w:r>
      <w:r w:rsidRPr="00564F05">
        <w:rPr>
          <w:lang w:val="ru-RU"/>
        </w:rPr>
        <w:t xml:space="preserve"> если Туроператором не установлен запрет или предельная цена реализации. Полученная Агентом дополнительная выгода остаётся в распоряжении Агента и не относится к ответственности Туроператора перед Заказчиком.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5.9. При аннуляции Заявки, отказе Заказчика или</w:t>
      </w:r>
      <w:r w:rsidRPr="00564F05">
        <w:rPr>
          <w:lang w:val="ru-RU"/>
        </w:rPr>
        <w:t xml:space="preserve"> туриста от тура, неоплате, неполной оплате, нарушении Агентом условий Договора или несостоявшемся туре агентское вознаграждение не начисляется, если иное письменно не согласовано Сторонами.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5.10. Агент ежемесячно, не позднее 5-го рабочего дня месяца, след</w:t>
      </w:r>
      <w:r w:rsidRPr="00564F05">
        <w:rPr>
          <w:lang w:val="ru-RU"/>
        </w:rPr>
        <w:t>ующего за отчётным, предоставляет Туроператору отчёт Агента и акт оказанных услуг по форме Туроператора, если в отчётном периоде имелись операции, подлежащие отражению в отчёте. Отчёт составляется за период, в котором произведена полная оплата соответствую</w:t>
      </w:r>
      <w:r w:rsidRPr="00564F05">
        <w:rPr>
          <w:lang w:val="ru-RU"/>
        </w:rPr>
        <w:t>щей Заявки или иное событие, согласованное Сторонами для целей отчётности.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5.11. Возврат денежных средств Агенту по аннулированной Заявке производится в части суммы, подлежащей возврату после удержания фактически понесённых расходов Туроператора, в сроки, </w:t>
      </w:r>
      <w:r w:rsidRPr="00564F05">
        <w:rPr>
          <w:lang w:val="ru-RU"/>
        </w:rPr>
        <w:t>предусмотренные законодательством, договором с Заказчиком и настоящим Договором, после получения Туроператором заявления Агента, необходимых документов и сведений для определения суммы к возврату.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6. РАСЧЁТЫ С ЗАКАЗЧИКАМИ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6.1. При приёме денежных средств о</w:t>
      </w:r>
      <w:r w:rsidRPr="00564F05">
        <w:rPr>
          <w:lang w:val="ru-RU"/>
        </w:rPr>
        <w:t>т туристов и/или иных заказчиков Агент самостоятельно несёт ответственность за оформление расчётов в соответствии с требованиями законодательства Российской Федерации.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7. ЕДИНАЯ ИНФОРМАЦИОННАЯ СИСТЕМА ЭЛЕКТРОННЫХ ПУТЁВОК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7.1. Туроператор передаёт в единую </w:t>
      </w:r>
      <w:r w:rsidRPr="00564F05">
        <w:rPr>
          <w:lang w:val="ru-RU"/>
        </w:rPr>
        <w:t>информационную систему электронных путёвок (ГИС «Электронная путёвка») сведения, содержащиеся в договоре о реализации туристского продукта, и иные сведения, подлежащие представлению Туроператором в указанную систему, в порядке и сроки, установленные Федера</w:t>
      </w:r>
      <w:r w:rsidRPr="00564F05">
        <w:rPr>
          <w:lang w:val="ru-RU"/>
        </w:rPr>
        <w:t>льным законом № 132-ФЗ и Правилами функционирования единой информационной системы электронных путёвок.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7.2. Агент обязан направлять Туроператору уведомление о заключении договора о реализации туристского продукта с Заказчиком, а также все сведения и докуме</w:t>
      </w:r>
      <w:r w:rsidRPr="00564F05">
        <w:rPr>
          <w:lang w:val="ru-RU"/>
        </w:rPr>
        <w:t>нты, необходимые для формирования электронной путёвки, в порядке, формате и сроки, установленные законодательством, Туроператором и (или) системой бронирования.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7.3. К сведениям, необходимым для ГИС «Электронная путёвка», относятся в том числе сведения о З</w:t>
      </w:r>
      <w:r w:rsidRPr="00564F05">
        <w:rPr>
          <w:lang w:val="ru-RU"/>
        </w:rPr>
        <w:t>аказчике, туристах, договоре с Заказчиком, датах и маршруте путешествия, цене туристского продукта, услугах перевозки, размещения, питания, иных услугах, а также иные сведения, предусмотренные действующими Правилами функционирования ГИС «Электронная путёвк</w:t>
      </w:r>
      <w:r w:rsidRPr="00564F05">
        <w:rPr>
          <w:lang w:val="ru-RU"/>
        </w:rPr>
        <w:t>а».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7.4. Агент несёт ответственность за </w:t>
      </w:r>
      <w:proofErr w:type="spellStart"/>
      <w:r w:rsidRPr="00564F05">
        <w:rPr>
          <w:lang w:val="ru-RU"/>
        </w:rPr>
        <w:t>непредоставление</w:t>
      </w:r>
      <w:proofErr w:type="spellEnd"/>
      <w:r w:rsidRPr="00564F05">
        <w:rPr>
          <w:lang w:val="ru-RU"/>
        </w:rPr>
        <w:t>, несвоевременное предоставление или предоставление недостоверных сведений, необходимых для ГИС «Электронная путёвка», включая ответственность за убытки, штрафы, предписания контролирующих органов, ра</w:t>
      </w:r>
      <w:r w:rsidRPr="00564F05">
        <w:rPr>
          <w:lang w:val="ru-RU"/>
        </w:rPr>
        <w:t>сходы Туроператора и последствия для Заказчиков и туристов.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7.5. При </w:t>
      </w:r>
      <w:proofErr w:type="spellStart"/>
      <w:r w:rsidRPr="00564F05">
        <w:rPr>
          <w:lang w:val="ru-RU"/>
        </w:rPr>
        <w:t>непредоставлении</w:t>
      </w:r>
      <w:proofErr w:type="spellEnd"/>
      <w:r w:rsidRPr="00564F05">
        <w:rPr>
          <w:lang w:val="ru-RU"/>
        </w:rPr>
        <w:t xml:space="preserve"> Агентом сведений, необходимых для ГИС «Электронная путёвка», Туроператор вправе приостановить подтверждение или исполнение Заявки, не передавать документы по туру, потреб</w:t>
      </w:r>
      <w:r w:rsidRPr="00564F05">
        <w:rPr>
          <w:lang w:val="ru-RU"/>
        </w:rPr>
        <w:t>овать устранения нарушения и (или) аннулировать Заявку с применением последствий, предусмотренных Договором, если такое нарушение препятствует законному исполнению туристского продукта.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7.6. Агент обязан информировать Заказчиков и туристов о передаче сведе</w:t>
      </w:r>
      <w:r w:rsidRPr="00564F05">
        <w:rPr>
          <w:lang w:val="ru-RU"/>
        </w:rPr>
        <w:t>ний в ГИС «Электронная путёвка» в объёме, предусмотренном законодательством, и обеспечить наличие правовых оснований для передачи Туроператору персональных данных, необходимых для формирования электронной путёвки.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7.7. Нарушение Агентом порядка и сроков на</w:t>
      </w:r>
      <w:r w:rsidRPr="00564F05">
        <w:rPr>
          <w:lang w:val="ru-RU"/>
        </w:rPr>
        <w:t>правления Туроператору уведомления о заключении договора о реализации туристского продукта, а также реализация туристского продукта без направления такого уведомления, признаются существенным нарушением Договора.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8. ОБЯЗАННОСТИ ТУРОПЕРАТОРА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8.1. Туроперато</w:t>
      </w:r>
      <w:r w:rsidRPr="00564F05">
        <w:rPr>
          <w:lang w:val="ru-RU"/>
        </w:rPr>
        <w:t>р обязуется предоставлять Агенту достоверную информацию о туристском продукте и отдельных услугах в объёме, необходимом для их реализации и надлежащего информирования Заказчиков и туристов.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8.2. При соблюдении Агентом условий Договора, включая предоставлен</w:t>
      </w:r>
      <w:r w:rsidRPr="00564F05">
        <w:rPr>
          <w:lang w:val="ru-RU"/>
        </w:rPr>
        <w:t>ие сведений, документов и полной оплаты, Туроператор обязуется обеспечить оказание туристам забронированных и оплаченных услуг, входящих в туристский продукт, в соответствии с подтверждённой Заявкой, программой тура и законодательством Российской Федерации</w:t>
      </w:r>
      <w:r w:rsidRPr="00564F05">
        <w:rPr>
          <w:lang w:val="ru-RU"/>
        </w:rPr>
        <w:t>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8.3. Туроператор обязуется передавать Агенту документы, необходимые для совершения путешествия, в срок, позволяющий Агенту передать их Заказчику или туристам, если иное не обусловлено правилами перевозчиков, поставщиков услуг, сроками оформления групповы</w:t>
      </w:r>
      <w:r w:rsidRPr="00564F05">
        <w:rPr>
          <w:lang w:val="ru-RU"/>
        </w:rPr>
        <w:t>х документов, особенностями детских программ или иными обстоятельствами, не зависящими от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8.4. Туроператор обязуется использовать персональные данные, полученные от Агента, исключительно для целей исполнения Договора, бронирования и оказания </w:t>
      </w:r>
      <w:r w:rsidRPr="00564F05">
        <w:rPr>
          <w:lang w:val="ru-RU"/>
        </w:rPr>
        <w:t>услуг, оформления документов, выполнения требований законодательства, включая передачу сведений в ГИС «Электронная путёвка».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8.5. Туроператор вправе заменять отдельные услуги, входящие в туристский продукт, на равнозначные или более высокого уровня без уме</w:t>
      </w:r>
      <w:r w:rsidRPr="00564F05">
        <w:rPr>
          <w:lang w:val="ru-RU"/>
        </w:rPr>
        <w:t>ньшения общего объёма и качества туристского продукта, если такая замена вызвана объективными обстоятельствами и не ухудшает существенно условия путешествия.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9. ОБЯЗАННОСТИ АГЕНТА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9.1. Агент обязуется продвигать и реализовывать туристский продукт Туроперат</w:t>
      </w:r>
      <w:r w:rsidRPr="00564F05">
        <w:rPr>
          <w:lang w:val="ru-RU"/>
        </w:rPr>
        <w:t>ора добросовестно, в соответствии с Договором, законодательством РФ, правилами Туроператора, подтверждёнными Заявками и информацией, предоставленной Туроператором.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9.2. Агент обязуется заключать с Заказчиками договоры о реализации туристского продукта в пи</w:t>
      </w:r>
      <w:r w:rsidRPr="00564F05">
        <w:rPr>
          <w:lang w:val="ru-RU"/>
        </w:rPr>
        <w:t>сьменной форме, в том числе в форме электронного документа, с соблюдением требований законодательства о туристской деятельности и защите прав потребителей.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9.3. Агент обязуется до заключения договора с Заказчиком предоставить Заказчику и туристам необходим</w:t>
      </w:r>
      <w:r w:rsidRPr="00564F05">
        <w:rPr>
          <w:lang w:val="ru-RU"/>
        </w:rPr>
        <w:t>ую и достоверную информацию, обеспечивающую возможность правильного выбора туристского продукта, включая: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сведения</w:t>
      </w:r>
      <w:proofErr w:type="gramEnd"/>
      <w:r w:rsidRPr="00564F05">
        <w:rPr>
          <w:lang w:val="ru-RU"/>
        </w:rPr>
        <w:t xml:space="preserve"> о Туроператоре, реестровый номер Туроператора, сведения о финансовом обеспечении ответственности Туроператора;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потребительские</w:t>
      </w:r>
      <w:proofErr w:type="gramEnd"/>
      <w:r w:rsidRPr="00564F05">
        <w:rPr>
          <w:lang w:val="ru-RU"/>
        </w:rPr>
        <w:t xml:space="preserve"> свойства турис</w:t>
      </w:r>
      <w:r w:rsidRPr="00564F05">
        <w:rPr>
          <w:lang w:val="ru-RU"/>
        </w:rPr>
        <w:t>тского продукта: программу, маршрут, даты, условия перевозки, размещения, питания, экскурсионного обслуживания, наличие сопровождающего, гида, инструктора-проводника и иных услуг;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общую</w:t>
      </w:r>
      <w:proofErr w:type="gramEnd"/>
      <w:r w:rsidRPr="00564F05">
        <w:rPr>
          <w:lang w:val="ru-RU"/>
        </w:rPr>
        <w:t xml:space="preserve"> цену туристского продукта в рублях, порядок оплаты, условия аннуляции,</w:t>
      </w:r>
      <w:r w:rsidRPr="00564F05">
        <w:rPr>
          <w:lang w:val="ru-RU"/>
        </w:rPr>
        <w:t xml:space="preserve"> фактически понесённые расходы и возможные невозвратные расходы поставщиков;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документы</w:t>
      </w:r>
      <w:proofErr w:type="gramEnd"/>
      <w:r w:rsidRPr="00564F05">
        <w:rPr>
          <w:lang w:val="ru-RU"/>
        </w:rPr>
        <w:t>, необходимые для совершения поездки, включая документы несовершеннолетних туристов, медицинские документы для детских оздоровительных лагерей и школьных программ, если п</w:t>
      </w:r>
      <w:r w:rsidRPr="00564F05">
        <w:rPr>
          <w:lang w:val="ru-RU"/>
        </w:rPr>
        <w:t>рименимо;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медицинские</w:t>
      </w:r>
      <w:proofErr w:type="gramEnd"/>
      <w:r w:rsidRPr="00564F05">
        <w:rPr>
          <w:lang w:val="ru-RU"/>
        </w:rPr>
        <w:t>, санитарно-эпидемиологические, возрастные, организационные и иные требования, применимые к туру;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правила</w:t>
      </w:r>
      <w:proofErr w:type="gramEnd"/>
      <w:r w:rsidRPr="00564F05">
        <w:rPr>
          <w:lang w:val="ru-RU"/>
        </w:rPr>
        <w:t xml:space="preserve"> безопасного поведения туристов, возможные опасности маршрута, порядок связи с сопровождающими и порядок действий при возникновени</w:t>
      </w:r>
      <w:r w:rsidRPr="00564F05">
        <w:rPr>
          <w:lang w:val="ru-RU"/>
        </w:rPr>
        <w:t>и претензий или чрезвычайных ситуаций;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условия</w:t>
      </w:r>
      <w:proofErr w:type="gramEnd"/>
      <w:r w:rsidRPr="00564F05">
        <w:rPr>
          <w:lang w:val="ru-RU"/>
        </w:rPr>
        <w:t xml:space="preserve"> добровольного страхования, страхования от невыезда и порядок обращения при наступлении страхового случая, если страхование предлагается или включается в состав услуг;</w:t>
      </w:r>
    </w:p>
    <w:p w:rsidR="00010416" w:rsidRPr="00564F05" w:rsidRDefault="006E1D1E">
      <w:pPr>
        <w:pStyle w:val="a0"/>
        <w:ind w:left="454" w:hanging="170"/>
        <w:rPr>
          <w:lang w:val="ru-RU"/>
        </w:rPr>
      </w:pPr>
      <w:proofErr w:type="gramStart"/>
      <w:r w:rsidRPr="00564F05">
        <w:rPr>
          <w:lang w:val="ru-RU"/>
        </w:rPr>
        <w:t>информацию</w:t>
      </w:r>
      <w:proofErr w:type="gramEnd"/>
      <w:r w:rsidRPr="00564F05">
        <w:rPr>
          <w:lang w:val="ru-RU"/>
        </w:rPr>
        <w:t xml:space="preserve"> о передаче сведений в ГИС «Элек</w:t>
      </w:r>
      <w:r w:rsidRPr="00564F05">
        <w:rPr>
          <w:lang w:val="ru-RU"/>
        </w:rPr>
        <w:t>тронная путёвка» и обработке персональных данных.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9.4. Агент обязуется без искажений доводить до Заказчиков и туристов информацию, полученную от Туроператора, включая изменения в программе, времени отправления, условиях перевозки, размещения, перечне докум</w:t>
      </w:r>
      <w:r w:rsidRPr="00564F05">
        <w:rPr>
          <w:lang w:val="ru-RU"/>
        </w:rPr>
        <w:t>ентов, медицинских требованиях, порядке сбора группы и иных существенных условиях.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9.5. Агент обязуется проверять соответствие запрошенного, подтверждённого и оплаченного туристского продукта, а также немедленно уведомлять Туроператора о любых выявленных </w:t>
      </w:r>
      <w:r w:rsidRPr="00564F05">
        <w:rPr>
          <w:lang w:val="ru-RU"/>
        </w:rPr>
        <w:t>расхождениях.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9.6. Агент обязуется своевременно и в полном объёме перечислять Туроператору денежные средства по подтверждённым Заявкам, предоставлять отчёты и документы, необходимые для бухгалтерского, налогового и управленческого учёта.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9.7. Агент обязует</w:t>
      </w:r>
      <w:r w:rsidRPr="00564F05">
        <w:rPr>
          <w:lang w:val="ru-RU"/>
        </w:rPr>
        <w:t>ся получить от Заказчиков и туристов согласия, заявления, документы и сведения, необходимые для бронирования, оказания услуг, обработки персональных данных, участия несовершеннолетних туристов, внесения сведений в ГИС «Электронная путёвка» и исполнения тре</w:t>
      </w:r>
      <w:r w:rsidRPr="00564F05">
        <w:rPr>
          <w:lang w:val="ru-RU"/>
        </w:rPr>
        <w:t>бований законодательства.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9.8. Агент обязуется оперативно взаимодействовать с Заказчиками и туристами по запросам Туроператора, включая информирование об изменениях, получение недостающих документов, урегулирование претензий и организацию возвратов.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9.9. А</w:t>
      </w:r>
      <w:r w:rsidRPr="00564F05">
        <w:rPr>
          <w:lang w:val="ru-RU"/>
        </w:rPr>
        <w:t>гент не вправе самостоятельно изменять программу тура, состав услуг, условия размещения, перевозки, питания, сопровождения, медицинские или возрастные требования, порядок аннуляции или стоимость туристского продукта без письменного согласия Туроператора.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</w:t>
      </w:r>
      <w:r w:rsidRPr="00564F05">
        <w:rPr>
          <w:rFonts w:ascii="Times New Roman" w:eastAsia="Times New Roman" w:hAnsi="Times New Roman"/>
          <w:lang w:val="ru-RU"/>
        </w:rPr>
        <w:t>0. ИЗМЕНЕНИЕ УСЛОВИЙ БРОНИРОВАНИЯ И АННУЛЯЦИЯ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10.1. Заявление об изменении или аннуляции Заявки направляется Агентом Туроператору в письменной форме, включая электронную почту или систему бронирования. Датой получения заявления считается дата фактического </w:t>
      </w:r>
      <w:r w:rsidRPr="00564F05">
        <w:rPr>
          <w:lang w:val="ru-RU"/>
        </w:rPr>
        <w:t>поступления заявления Туроператору в рабочее время, если иное не предусмотрено правилами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10.2. При отказе Агента, Заказчика или </w:t>
      </w:r>
      <w:proofErr w:type="gramStart"/>
      <w:r w:rsidRPr="00564F05">
        <w:rPr>
          <w:lang w:val="ru-RU"/>
        </w:rPr>
        <w:t>туриста от туристского продукта</w:t>
      </w:r>
      <w:proofErr w:type="gramEnd"/>
      <w:r w:rsidRPr="00564F05">
        <w:rPr>
          <w:lang w:val="ru-RU"/>
        </w:rPr>
        <w:t xml:space="preserve"> или отдельных услуг, изменении Заявки, невозможности исполнения договора по обстоя</w:t>
      </w:r>
      <w:r w:rsidRPr="00564F05">
        <w:rPr>
          <w:lang w:val="ru-RU"/>
        </w:rPr>
        <w:t>тельствам, за которые ни одна из Сторон не отвечает, Туроператор вправе удержать фактически понесённые расходы, связанные с исполнением Заявки.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10.3. К фактически понесённым расходам относятся, в том числе, оплаты и авансы поставщикам услуг, списания из ра</w:t>
      </w:r>
      <w:r w:rsidRPr="00564F05">
        <w:rPr>
          <w:lang w:val="ru-RU"/>
        </w:rPr>
        <w:t>нее внесённых авансов, невозвратные тарифы перевозчиков, штрафы и удержания средств размещения, детских оздоровительных лагерей, экскурсионных организаций, транспортных компаний, организаторов мероприятий, страховые премии, расходы на оформление документов</w:t>
      </w:r>
      <w:r w:rsidRPr="00564F05">
        <w:rPr>
          <w:lang w:val="ru-RU"/>
        </w:rPr>
        <w:t>, организационные расходы, а также иные расходы и обязательства Туроператора, возникшие в связи с исполнением или аннуляцией Заявки.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10.4. Фактически понесённые расходы Туроператора подтверждаются документами поставщиков услуг, условиями тарифов, правилами</w:t>
      </w:r>
      <w:r w:rsidRPr="00564F05">
        <w:rPr>
          <w:lang w:val="ru-RU"/>
        </w:rPr>
        <w:t xml:space="preserve"> аннуляции поставщиков, счетами, актами, платёжными документами, перепиской с поставщиками, справкой/расчётом Туроператора и иными документами, подтверждающими возникновение расходов или обязательств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bookmarkStart w:id="0" w:name="_GoBack"/>
      <w:r w:rsidRPr="00564F05">
        <w:rPr>
          <w:lang w:val="ru-RU"/>
        </w:rPr>
        <w:t xml:space="preserve">10.5. Условия сотрудничества Туроператора </w:t>
      </w:r>
      <w:r w:rsidRPr="00564F05">
        <w:rPr>
          <w:lang w:val="ru-RU"/>
        </w:rPr>
        <w:t>с поставщиками услуг могут являться коммерческой тайной и конфиденциальной информацией. При этом Туроператор предоставляет Агенту расчёт фактически понесённых расходов в объёме, достаточном для определения суммы к возврату, с учётом требований законодатель</w:t>
      </w:r>
      <w:r w:rsidRPr="00564F05">
        <w:rPr>
          <w:lang w:val="ru-RU"/>
        </w:rPr>
        <w:t>ства и защиты конфиденциальной информации.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10.6. В периоды высокого спроса, праздничные даты, каникулы, сезонные заезды, детские оздоровительные смены, групповые железнодорожные перевозки, мероприятия с невозвратными билетами, фестивали и иные события факт</w:t>
      </w:r>
      <w:r w:rsidRPr="00564F05">
        <w:rPr>
          <w:lang w:val="ru-RU"/>
        </w:rPr>
        <w:t>ически понесённые расходы могут составлять до 100% стоимости туристского продукта в зависимости от условий поставщиков услуг и сроков аннуляции.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10.7. Если турист не воспользовался полностью или частично оплаченными услугами по своей инициативе, вследствие</w:t>
      </w:r>
      <w:r w:rsidRPr="00564F05">
        <w:rPr>
          <w:lang w:val="ru-RU"/>
        </w:rPr>
        <w:t xml:space="preserve"> опоздания, неявки, нарушения правил поведения, отсутствия необходимых документов, медицинских противопоказаний, отказа от участия в отдельных элементах программы или иных обстоятельств, зависящих от туриста, стоимость таких услуг не возвращается, за исклю</w:t>
      </w:r>
      <w:r w:rsidRPr="00564F05">
        <w:rPr>
          <w:lang w:val="ru-RU"/>
        </w:rPr>
        <w:t>чением случаев, прямо предусмотренных законодательством или условиями поставщиков услуг.</w:t>
      </w:r>
    </w:p>
    <w:bookmarkEnd w:id="0"/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10.8. При аннуляции Заявки агентское вознаграждение Агенту не начисляется и не выплачивается, если иное письменно не согласовано Сторонами.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11. ТУРОПЕРАТОРСКАЯ ДЕЯТЕЛЬ</w:t>
      </w:r>
      <w:r w:rsidRPr="00564F05">
        <w:rPr>
          <w:rFonts w:ascii="Times New Roman" w:eastAsia="Times New Roman" w:hAnsi="Times New Roman"/>
          <w:lang w:val="ru-RU"/>
        </w:rPr>
        <w:t>НОСТЬ И ФИНАНСОВОЕ ОБЕСПЕЧЕНИЕ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11.1. Туроператор включён в Единый федеральный реестр туроператоров под реестровым номером РТО 010970 и имеет финансовое обеспечение ответственности в случаях и размере, предусмотренных законодательством Российской Федерации.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11.2. Сведения о Туроператоре, его реестровом номере, сфере туроператорской деятельности, финансовом обеспечении ответственности, страховщике или гаранте размещаются в Едином федеральном реестре туроператоров на официальном сайте уполномоченного федеральн</w:t>
      </w:r>
      <w:r w:rsidRPr="00564F05">
        <w:rPr>
          <w:lang w:val="ru-RU"/>
        </w:rPr>
        <w:t>ого органа исполнительной власти.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11.3. Агент обязан доводить до сведения Заказчиков и туристов информацию о Туроператоре, финансовом обеспечении ответственности Туроператора, порядке предъявления требований о выплате страхового возмещения или уплате денеж</w:t>
      </w:r>
      <w:r w:rsidRPr="00564F05">
        <w:rPr>
          <w:lang w:val="ru-RU"/>
        </w:rPr>
        <w:t>ной суммы по банковской гарантии в случаях, предусмотренных законодательством.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11.4. По отдельным туристским услугам, не являющимся туристским продуктом, специальная ответственность туроператора и финансовое обеспечение ответственности применяются только в</w:t>
      </w:r>
      <w:r w:rsidRPr="00564F05">
        <w:rPr>
          <w:lang w:val="ru-RU"/>
        </w:rPr>
        <w:t xml:space="preserve"> случаях, прямо предусмотренных законодательством.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12. ОТВЕТСТВЕННОСТЬ СТОРОН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12.1. Туроператор несёт ответственность за неисполнение или ненадлежащее исполнение обязательств по туристскому продукту в порядке и пределах, установленных Федеральным законом №</w:t>
      </w:r>
      <w:r w:rsidRPr="00564F05">
        <w:rPr>
          <w:lang w:val="ru-RU"/>
        </w:rPr>
        <w:t xml:space="preserve"> 132-ФЗ, Законом РФ «О защите прав потребителей», Гражданским кодексом РФ и иными нормативными правовыми актами.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12.2. Туроператор несёт ответственность за действия третьих лиц, привлекаемых к оказанию услуг, входящих в туристский продукт, если федеральным</w:t>
      </w:r>
      <w:r w:rsidRPr="00564F05">
        <w:rPr>
          <w:lang w:val="ru-RU"/>
        </w:rPr>
        <w:t>и законами или иными нормативными правовыми актами Российской Федерации не установлено, что ответственность перед туристом несёт соответствующее третье лицо.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12.3. По услугам перевозки, страхования и иным услугам, ответственность за которые специальными но</w:t>
      </w:r>
      <w:r w:rsidRPr="00564F05">
        <w:rPr>
          <w:lang w:val="ru-RU"/>
        </w:rPr>
        <w:t>рмами законодательства возложена на перевозчика, страховщика или иное лицо, ответственность определяется такими специальными нормами. Данное положение не освобождает Туроператора от обязанностей, прямо возложенных на него законодательством о туристской дея</w:t>
      </w:r>
      <w:r w:rsidRPr="00564F05">
        <w:rPr>
          <w:lang w:val="ru-RU"/>
        </w:rPr>
        <w:t>тельности.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12.4. Туроператор не несёт ответственности за невозможность оказания услуг или ухудшение условий путешествия, вызванные действиями или бездействием Агента, Заказчика или туриста, включая </w:t>
      </w:r>
      <w:proofErr w:type="spellStart"/>
      <w:r w:rsidRPr="00564F05">
        <w:rPr>
          <w:lang w:val="ru-RU"/>
        </w:rPr>
        <w:t>непредоставление</w:t>
      </w:r>
      <w:proofErr w:type="spellEnd"/>
      <w:r w:rsidRPr="00564F05">
        <w:rPr>
          <w:lang w:val="ru-RU"/>
        </w:rPr>
        <w:t xml:space="preserve"> документов, недостоверные данные, неоплат</w:t>
      </w:r>
      <w:r w:rsidRPr="00564F05">
        <w:rPr>
          <w:lang w:val="ru-RU"/>
        </w:rPr>
        <w:t>у, опоздание, неявку, нарушение правил поведения, отказ от участия в программе, медицинские противопоказания, нарушение требований сопровождающих, перевозчиков, средств размещения, лагерей и иных поставщиков услуг.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12.5. До момента поступления полной оплат</w:t>
      </w:r>
      <w:r w:rsidRPr="00564F05">
        <w:rPr>
          <w:lang w:val="ru-RU"/>
        </w:rPr>
        <w:t>ы по Заявке и предоставления Агентом необходимых сведений и документов Туроператор вправе не приступать к исполнению соответствующей Заявки, не передавать документы по туру и не обеспечивать оказание услуг. Если Агент заключил договор с Заказчиком без собл</w:t>
      </w:r>
      <w:r w:rsidRPr="00564F05">
        <w:rPr>
          <w:lang w:val="ru-RU"/>
        </w:rPr>
        <w:t>юдения условий подтверждения, оплаты и предоставления сведений, ответственность перед Заказчиком за последствия таких действий несёт Агент.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12.6. Агент несёт ответственность перед Туроператором за полноту и достоверность данных, своевременную оплату, надле</w:t>
      </w:r>
      <w:r w:rsidRPr="00564F05">
        <w:rPr>
          <w:lang w:val="ru-RU"/>
        </w:rPr>
        <w:t>жащее информирование Заказчиков и туристов, правильность оформления договоров с Заказчиками, получение согласий на обработку персональных данных, передачу сведений для ГИС «Электронная путёвка», действия субагентов и соблюдение иных условий Договора.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12.7.</w:t>
      </w:r>
      <w:r w:rsidRPr="00564F05">
        <w:rPr>
          <w:lang w:val="ru-RU"/>
        </w:rPr>
        <w:t xml:space="preserve"> Агент обязан возместить Туроператору убытки, штрафы, расходы, суммы выплат Заказчикам и туристам, судебные расходы и иные потери, возникшие вследствие нарушения Агентом Договора, законодательства, недостоверного информирования Заказчиков и туристов, непра</w:t>
      </w:r>
      <w:r w:rsidRPr="00564F05">
        <w:rPr>
          <w:lang w:val="ru-RU"/>
        </w:rPr>
        <w:t>вильного оформления документов, нарушения сроков оплаты или передачи сведений.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12.8. Стороны освобождаются от ответственности за неисполнение или ненадлежащее исполнение обязательств вследствие обстоятельств непреодолимой силы в смысле статьи 401 ГК РФ, пр</w:t>
      </w:r>
      <w:r w:rsidRPr="00564F05">
        <w:rPr>
          <w:lang w:val="ru-RU"/>
        </w:rPr>
        <w:t>и условии, что такие обстоятельства возникли после заключения Договора, являются чрезвычайными, непредотвратимыми и непосредственно препятствуют исполнению обязательств.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12.9. Наступление обстоятельств непреодолимой силы не освобождает Агента от обязанност</w:t>
      </w:r>
      <w:r w:rsidRPr="00564F05">
        <w:rPr>
          <w:lang w:val="ru-RU"/>
        </w:rPr>
        <w:t>и оплатить фактически понесённые расходы Туроператора, возникшие до наступления таких обстоятельств или в связи с ними, если такая обязанность предусмотрена законодательством, настоящим Договором или условиями поставщиков услуг.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13. ПЕРСОНАЛЬНЫЕ ДАННЫЕ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13.</w:t>
      </w:r>
      <w:r w:rsidRPr="00564F05">
        <w:rPr>
          <w:lang w:val="ru-RU"/>
        </w:rPr>
        <w:t>1. Стороны обязуются соблюдать требования Федерального закона № 152-ФЗ «О персональных данных» и иных нормативных правовых актов в области обработки и защиты персональных данных.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13.2. Агент гарантирует, что до передачи Туроператору персональных данных Зак</w:t>
      </w:r>
      <w:r w:rsidRPr="00564F05">
        <w:rPr>
          <w:lang w:val="ru-RU"/>
        </w:rPr>
        <w:t>азчиков, туристов, законных представителей, сопровождающих и иных лиц Агент получил необходимые согласия и (или) имеет иные законные основания для обработки и передачи персональных данных Туроператору, поставщикам услуг, перевозчикам, средствам размещения,</w:t>
      </w:r>
      <w:r w:rsidRPr="00564F05">
        <w:rPr>
          <w:lang w:val="ru-RU"/>
        </w:rPr>
        <w:t xml:space="preserve"> детским оздоровительным лагерям, страховщикам, государственным информационным системам, включая ГИС «Электронная путёвка».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13.3. Если для исполнения Заявки передаются сведения о состоянии здоровья, медицинские справки, сведения о противопоказаниях, привив</w:t>
      </w:r>
      <w:r w:rsidRPr="00564F05">
        <w:rPr>
          <w:lang w:val="ru-RU"/>
        </w:rPr>
        <w:t>ках, особенностях питания или иные сведения, относящиеся к специальным категориям персональных данных, Агент обязан обеспечить наличие надлежащего согласия субъекта персональных данных или его законного представителя на такую обработку, если такое согласие</w:t>
      </w:r>
      <w:r w:rsidRPr="00564F05">
        <w:rPr>
          <w:lang w:val="ru-RU"/>
        </w:rPr>
        <w:t xml:space="preserve"> требуется законодательством.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13.4. Туроператор обрабатывает персональные данные, полученные от Агента, для целей исполнения Договора, бронирования и оказания услуг, оформления документов, взаимодействия с поставщиками услуг, исполнения требований законода</w:t>
      </w:r>
      <w:r w:rsidRPr="00564F05">
        <w:rPr>
          <w:lang w:val="ru-RU"/>
        </w:rPr>
        <w:t>тельства, внесения сведений в ГИС «Электронная путёвка», рассмотрения претензий и защиты прав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13.5. Агент обязан по требованию Туроператора предоставить подтверждение наличия согласий субъектов персональных данных или их законных представител</w:t>
      </w:r>
      <w:r w:rsidRPr="00564F05">
        <w:rPr>
          <w:lang w:val="ru-RU"/>
        </w:rPr>
        <w:t>ей на обработку и передачу персональных данных.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14. ОСОБЫЕ УСЛОВИЯ ПО НЕСОВЕРШЕННОЛЕТНИМ ТУРИСТАМ, ШКОЛЬНЫМ ГРУППАМ И ДЕТСКИМ ЛАГЕРЯМ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14.1. При реализации туристских продуктов и услуг с участием несовершеннолетних туристов Агент обязан соблюдать условия на</w:t>
      </w:r>
      <w:r w:rsidRPr="00564F05">
        <w:rPr>
          <w:lang w:val="ru-RU"/>
        </w:rPr>
        <w:t>стоящего Договора, Приложения № 2, требования законодательства, правила Туроператора, перевозчиков, детских оздоровительных лагерей, средств размещения, организаторов мероприятий и сопровождающих лиц.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14.2. Агент обязан до заключения договора с Заказчиком </w:t>
      </w:r>
      <w:r w:rsidRPr="00564F05">
        <w:rPr>
          <w:lang w:val="ru-RU"/>
        </w:rPr>
        <w:t xml:space="preserve">довести до Заказчика и законных представителей несовершеннолетних туристов сведения о документах, медицинских требованиях, правилах поведения, порядке связи, условиях сопровождения, возможных ограничениях участия и последствиях </w:t>
      </w:r>
      <w:proofErr w:type="spellStart"/>
      <w:r w:rsidRPr="00564F05">
        <w:rPr>
          <w:lang w:val="ru-RU"/>
        </w:rPr>
        <w:t>непредоставления</w:t>
      </w:r>
      <w:proofErr w:type="spellEnd"/>
      <w:r w:rsidRPr="00564F05">
        <w:rPr>
          <w:lang w:val="ru-RU"/>
        </w:rPr>
        <w:t xml:space="preserve"> документов </w:t>
      </w:r>
      <w:r w:rsidRPr="00564F05">
        <w:rPr>
          <w:lang w:val="ru-RU"/>
        </w:rPr>
        <w:t>или нарушения правил.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14.3. Агент обязан обеспечить получение согласий законных представителей несовершеннолетних туристов на участие в туре, обработку персональных данных, передачу сведений Туроператору и поставщикам услуг, а также иных согласий и докумен</w:t>
      </w:r>
      <w:r w:rsidRPr="00564F05">
        <w:rPr>
          <w:lang w:val="ru-RU"/>
        </w:rPr>
        <w:t>тов, необходимых для конкретной программы.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14.4. При </w:t>
      </w:r>
      <w:proofErr w:type="spellStart"/>
      <w:r w:rsidRPr="00564F05">
        <w:rPr>
          <w:lang w:val="ru-RU"/>
        </w:rPr>
        <w:t>непредоставлении</w:t>
      </w:r>
      <w:proofErr w:type="spellEnd"/>
      <w:r w:rsidRPr="00564F05">
        <w:rPr>
          <w:lang w:val="ru-RU"/>
        </w:rPr>
        <w:t xml:space="preserve"> обязательных документов, медицинских справок, согласий законных представителей, сведений о здоровье, противопоказаниях или иных обязательных сведений ребёнок может быть не допущен к учас</w:t>
      </w:r>
      <w:r w:rsidRPr="00564F05">
        <w:rPr>
          <w:lang w:val="ru-RU"/>
        </w:rPr>
        <w:t xml:space="preserve">тию в программе, поездке, лагерной смене или отдельным активностям. Последствия такого </w:t>
      </w:r>
      <w:proofErr w:type="spellStart"/>
      <w:r w:rsidRPr="00564F05">
        <w:rPr>
          <w:lang w:val="ru-RU"/>
        </w:rPr>
        <w:t>недопуска</w:t>
      </w:r>
      <w:proofErr w:type="spellEnd"/>
      <w:r w:rsidRPr="00564F05">
        <w:rPr>
          <w:lang w:val="ru-RU"/>
        </w:rPr>
        <w:t>, включая фактически понесённые расходы, относятся на Заказчика и (или) Агента в порядке, предусмотренном Договором.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14.5. Условия настоящего раздела являются о</w:t>
      </w:r>
      <w:r w:rsidRPr="00564F05">
        <w:rPr>
          <w:lang w:val="ru-RU"/>
        </w:rPr>
        <w:t>бщими. Подробные постоянные условия участия несовершеннолетних туристов, школьных групп и детей в детских оздоровительных лагерях установлены в Приложении № 2 к настоящему Договору.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15. ПРЕТЕНЗИИ И ПОРЯДОК РАЗРЕШЕНИЯ СПОРОВ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15.1. Агент обязан информировать</w:t>
      </w:r>
      <w:r w:rsidRPr="00564F05">
        <w:rPr>
          <w:lang w:val="ru-RU"/>
        </w:rPr>
        <w:t xml:space="preserve"> Заказчиков и туристов о необходимости незамедлительно заявлять о претензиях к качеству услуг в ходе путешествия представителю Туроператора, сопровождающему, принимающей стороне, перевозчику, средству размещения или иному лицу, ответственному за оказание с</w:t>
      </w:r>
      <w:r w:rsidRPr="00564F05">
        <w:rPr>
          <w:lang w:val="ru-RU"/>
        </w:rPr>
        <w:t>оответствующей услуги, а также незамедлительно уведомлять Агента и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15.2. Если претензия не урегулирована на месте, Агент обязан направить Туроператору письменную претензию Заказчика или туриста и имеющиеся документы в срок, позволяющий Туропе</w:t>
      </w:r>
      <w:r w:rsidRPr="00564F05">
        <w:rPr>
          <w:lang w:val="ru-RU"/>
        </w:rPr>
        <w:t>ратору рассмотреть претензию в порядке, установленном законодательством.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15.3. К претензии должны быть приложены документы, подтверждающие обстоятельства претензии: договор Агента с Заказчиком, Заявка, подтверждение, платёжные документы, переписка, фото- и</w:t>
      </w:r>
      <w:r w:rsidRPr="00564F05">
        <w:rPr>
          <w:lang w:val="ru-RU"/>
        </w:rPr>
        <w:t xml:space="preserve"> видеоматериалы, акты, объяснения сопровождающих, документы поставщиков услуг и иные относящиеся к претензии материалы.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15.4. Туроператор рассматривает претензию и направляет Агенту мотивированный ответ в сроки, установленные законодательством и настоящим </w:t>
      </w:r>
      <w:r w:rsidRPr="00564F05">
        <w:rPr>
          <w:lang w:val="ru-RU"/>
        </w:rPr>
        <w:t>Договором, при условии получения всех необходимых документов и сведений.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15.5. Споры между Туроператором и Агентом разрешаются путём переговоров. При </w:t>
      </w:r>
      <w:proofErr w:type="spellStart"/>
      <w:r w:rsidRPr="00564F05">
        <w:rPr>
          <w:lang w:val="ru-RU"/>
        </w:rPr>
        <w:t>недостижении</w:t>
      </w:r>
      <w:proofErr w:type="spellEnd"/>
      <w:r w:rsidRPr="00564F05">
        <w:rPr>
          <w:lang w:val="ru-RU"/>
        </w:rPr>
        <w:t xml:space="preserve"> согласия спор подлежит рассмотрению в арбитражном суде по месту нахождения Туроператора, если</w:t>
      </w:r>
      <w:r w:rsidRPr="00564F05">
        <w:rPr>
          <w:lang w:val="ru-RU"/>
        </w:rPr>
        <w:t xml:space="preserve"> иной порядок не установлен императивными нормами законодательства.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16. ЭЛЕКТРОННЫЙ ДОКУМЕНТООБОРОТ И КОММУНИКАЦИИ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16.1. Стороны признают юридическую силу документов, уведомлений, заявок, подтверждений, счетов, отчётов, актов, претензий, заявлений и иных </w:t>
      </w:r>
      <w:r w:rsidRPr="00564F05">
        <w:rPr>
          <w:lang w:val="ru-RU"/>
        </w:rPr>
        <w:t>сообщений, направленных по электронной почте, через сайт или систему бронирования Туроператора, мессенджеры, а также с использованием иных электронных каналов связи, если из содержания сообщения можно достоверно определить отправителя, получателя и содержа</w:t>
      </w:r>
      <w:r w:rsidRPr="00564F05">
        <w:rPr>
          <w:lang w:val="ru-RU"/>
        </w:rPr>
        <w:t>ние волеизъявления.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16.2. Скан-копии и электронные образы документов, направленные Сторонами, признаются надлежащими доказательствами до момента представления оригиналов, если необходимость представления оригиналов прямо не предусмотрена законодательством </w:t>
      </w:r>
      <w:r w:rsidRPr="00564F05">
        <w:rPr>
          <w:lang w:val="ru-RU"/>
        </w:rPr>
        <w:t>или письменным требованием одной из Сторон.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16.3. Агент обязан обеспечивать актуальность адресов электронной почты, телефонов, логинов, паролей и иных средств связи, используемых для работы с Туроператором, а также самостоятельно контролировать поступающие</w:t>
      </w:r>
      <w:r w:rsidRPr="00564F05">
        <w:rPr>
          <w:lang w:val="ru-RU"/>
        </w:rPr>
        <w:t xml:space="preserve"> сообщения, счета, уведомления и документы.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16.4. Сообщение считается полученным Агентом в день его направления на адрес электронной почты, указанный в реквизитах Договора или использованный Агентом в переписке с Туроператором, либо в день размещения сообщ</w:t>
      </w:r>
      <w:r w:rsidRPr="00564F05">
        <w:rPr>
          <w:lang w:val="ru-RU"/>
        </w:rPr>
        <w:t>ения в системе бронирования Туроператора, если Агенту предоставлен доступ к такой системе.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17. КОНФИДЕНЦИАЛЬНОСТЬ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17.1. Условия настоящего Договора, размер агентского вознаграждения, коммерческие условия, сведения о поставщиках, цены, тарифы, правила аннул</w:t>
      </w:r>
      <w:r w:rsidRPr="00564F05">
        <w:rPr>
          <w:lang w:val="ru-RU"/>
        </w:rPr>
        <w:t>яции поставщиков, внутренние документы, переписка Сторон и иная информация, полученная Сторонами при исполнении Договора, являются конфиденциальными, если такая информация не является общедоступной.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17.2. Стороны обязуются не раскрывать конфиденциальную ин</w:t>
      </w:r>
      <w:r w:rsidRPr="00564F05">
        <w:rPr>
          <w:lang w:val="ru-RU"/>
        </w:rPr>
        <w:t>формацию третьим лицам без письменного согласия другой Стороны, за исключением случаев, когда раскрытие требуется по закону, для исполнения Заявки, взаимодействия с поставщиками услуг, внесения сведений в государственные информационные системы, рассмотрени</w:t>
      </w:r>
      <w:r w:rsidRPr="00564F05">
        <w:rPr>
          <w:lang w:val="ru-RU"/>
        </w:rPr>
        <w:t>я претензий или защиты прав Стороны.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17.3. Сторона, нарушившая режим конфиденциальности, обязана возместить другой Стороне причинённые убытки.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18. СРОК ДЕЙСТВИЯ, ИЗМЕНЕНИЕ И РАСТОРЖЕНИЕ ДОГОВОРА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18.1. Договор вступает в силу с даты его подписания Сторонами</w:t>
      </w:r>
      <w:r w:rsidRPr="00564F05">
        <w:rPr>
          <w:lang w:val="ru-RU"/>
        </w:rPr>
        <w:t xml:space="preserve"> и действует в течение одного года.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18.2. Если ни одна из Сторон не уведомит другую Сторону о прекращении Договора не позднее чем за 30 (тридцать) календарных дней до окончания срока его действия, Договор автоматически продлевается на каждый следующий год </w:t>
      </w:r>
      <w:r w:rsidRPr="00564F05">
        <w:rPr>
          <w:lang w:val="ru-RU"/>
        </w:rPr>
        <w:t>на тех же условиях, если Стороны не согласовали иное.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18.3. Любая из Сторон вправе отказаться от Договора, письменно уведомив другую Сторону не менее чем за 30 (тридцать) календарных дней до предполагаемой даты прекращения Договора, при условии исполнения </w:t>
      </w:r>
      <w:r w:rsidRPr="00564F05">
        <w:rPr>
          <w:lang w:val="ru-RU"/>
        </w:rPr>
        <w:t>обязательств по ранее подтверждённым Заявкам и проведения взаиморасчётов.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18.4. Прекращение Договора не освобождает Стороны от исполнения обязательств, возникших до даты прекращения Договора, включая обязательства по оплате, отчётности, передаче сведений, </w:t>
      </w:r>
      <w:r w:rsidRPr="00564F05">
        <w:rPr>
          <w:lang w:val="ru-RU"/>
        </w:rPr>
        <w:t>возвратам, претензиям, персональным данным и конфиденциальности.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18.5. Туроператор вправе изменять правила бронирования, специальные условия туристских продуктов, формы заявок, отчётов, памяток и иных документов, размещая их на сайте, в системе бронировани</w:t>
      </w:r>
      <w:r w:rsidRPr="00564F05">
        <w:rPr>
          <w:lang w:val="ru-RU"/>
        </w:rPr>
        <w:t>я или направляя Агенту. Такие изменения применяются к Заявкам, поданным после публикации или направления соответствующих условий, если Стороны не согласовали иное.</w:t>
      </w:r>
    </w:p>
    <w:p w:rsidR="00010416" w:rsidRPr="00564F05" w:rsidRDefault="006E1D1E">
      <w:pPr>
        <w:pStyle w:val="1"/>
        <w:jc w:val="center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19. ЗАКЛЮЧИТЕЛЬНЫЕ ПОЛОЖЕНИЯ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19.1. Все приложения к настоящему Договору являются его неотъем</w:t>
      </w:r>
      <w:r w:rsidRPr="00564F05">
        <w:rPr>
          <w:lang w:val="ru-RU"/>
        </w:rPr>
        <w:t>лемой частью.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19.2. Во всём, что не урегулировано Договором, Стороны руководствуются законодательством Российской Федерации.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19.3. Если отдельное положение Договора будет признано недействительным или неприменимым, это не влечёт недействительности остальны</w:t>
      </w:r>
      <w:r w:rsidRPr="00564F05">
        <w:rPr>
          <w:lang w:val="ru-RU"/>
        </w:rPr>
        <w:t>х положений Договора.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19.4. Договор составлен в двух экземплярах, имеющих равную юридическую силу, по одному экземпляру для каждой из Сторон. Стороны допускают заключение Договора путём обмена подписанными скан-копиями, если иное не будет установлено Сторо</w:t>
      </w:r>
      <w:r w:rsidRPr="00564F05">
        <w:rPr>
          <w:lang w:val="ru-RU"/>
        </w:rPr>
        <w:t>нами.</w:t>
      </w:r>
    </w:p>
    <w:p w:rsidR="00010416" w:rsidRDefault="006E1D1E">
      <w:pPr>
        <w:pStyle w:val="1"/>
        <w:jc w:val="center"/>
      </w:pPr>
      <w:r>
        <w:rPr>
          <w:rFonts w:ascii="Times New Roman" w:eastAsia="Times New Roman" w:hAnsi="Times New Roman"/>
        </w:rPr>
        <w:t>20. РЕКВИЗИТЫ И ПОДПИСИ СТОРОН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043"/>
        <w:gridCol w:w="5043"/>
      </w:tblGrid>
      <w:tr w:rsidR="00010416">
        <w:trPr>
          <w:jc w:val="center"/>
        </w:trPr>
        <w:tc>
          <w:tcPr>
            <w:tcW w:w="5043" w:type="dxa"/>
            <w:shd w:val="clear" w:color="auto" w:fill="D9EAD3"/>
            <w:vAlign w:val="center"/>
          </w:tcPr>
          <w:p w:rsidR="00010416" w:rsidRDefault="006E1D1E">
            <w:r>
              <w:rPr>
                <w:b/>
                <w:sz w:val="20"/>
              </w:rPr>
              <w:t>Туроператор</w:t>
            </w:r>
          </w:p>
        </w:tc>
        <w:tc>
          <w:tcPr>
            <w:tcW w:w="5043" w:type="dxa"/>
            <w:shd w:val="clear" w:color="auto" w:fill="D9EAD3"/>
            <w:vAlign w:val="center"/>
          </w:tcPr>
          <w:p w:rsidR="00010416" w:rsidRDefault="006E1D1E">
            <w:r>
              <w:rPr>
                <w:b/>
                <w:sz w:val="20"/>
              </w:rPr>
              <w:t>Агент</w:t>
            </w:r>
          </w:p>
        </w:tc>
      </w:tr>
      <w:tr w:rsidR="00010416" w:rsidRPr="00564F05">
        <w:trPr>
          <w:jc w:val="center"/>
        </w:trPr>
        <w:tc>
          <w:tcPr>
            <w:tcW w:w="5043" w:type="dxa"/>
            <w:vAlign w:val="center"/>
          </w:tcPr>
          <w:p w:rsidR="00010416" w:rsidRPr="00564F05" w:rsidRDefault="006E1D1E">
            <w:pPr>
              <w:rPr>
                <w:lang w:val="ru-RU"/>
              </w:rPr>
            </w:pPr>
            <w:r w:rsidRPr="00564F05">
              <w:rPr>
                <w:sz w:val="18"/>
                <w:lang w:val="ru-RU"/>
              </w:rPr>
              <w:t>ООО Фирма «</w:t>
            </w:r>
            <w:proofErr w:type="gramStart"/>
            <w:r w:rsidRPr="00564F05">
              <w:rPr>
                <w:sz w:val="18"/>
                <w:lang w:val="ru-RU"/>
              </w:rPr>
              <w:t>Каникулы»</w:t>
            </w:r>
            <w:r w:rsidRPr="00564F05">
              <w:rPr>
                <w:sz w:val="18"/>
                <w:lang w:val="ru-RU"/>
              </w:rPr>
              <w:br/>
              <w:t>Юридический</w:t>
            </w:r>
            <w:proofErr w:type="gramEnd"/>
            <w:r w:rsidRPr="00564F05">
              <w:rPr>
                <w:sz w:val="18"/>
                <w:lang w:val="ru-RU"/>
              </w:rPr>
              <w:t xml:space="preserve"> адрес: 454091, г. Челябинск, ул. Труда, 82А, офис 243</w:t>
            </w:r>
            <w:r w:rsidRPr="00564F05">
              <w:rPr>
                <w:sz w:val="18"/>
                <w:lang w:val="ru-RU"/>
              </w:rPr>
              <w:br/>
              <w:t>Фактический адрес: 454091, г. Челябинск, ул. Труда, 95, офис 7</w:t>
            </w:r>
            <w:r w:rsidRPr="00564F05">
              <w:rPr>
                <w:sz w:val="18"/>
                <w:lang w:val="ru-RU"/>
              </w:rPr>
              <w:br/>
              <w:t>ИНН 7451088360 КПП 745301001</w:t>
            </w:r>
            <w:r w:rsidRPr="00564F05">
              <w:rPr>
                <w:sz w:val="18"/>
                <w:lang w:val="ru-RU"/>
              </w:rPr>
              <w:br/>
              <w:t xml:space="preserve">Р/с </w:t>
            </w:r>
            <w:r w:rsidRPr="00564F05">
              <w:rPr>
                <w:sz w:val="18"/>
                <w:lang w:val="ru-RU"/>
              </w:rPr>
              <w:t>40702810670010264324</w:t>
            </w:r>
            <w:r w:rsidRPr="00564F05">
              <w:rPr>
                <w:sz w:val="18"/>
                <w:lang w:val="ru-RU"/>
              </w:rPr>
              <w:br/>
              <w:t>в МОСКОВСКИЙ ФИЛИАЛ АО КБ «МОДУЛЬБАНК»</w:t>
            </w:r>
            <w:r w:rsidRPr="00564F05">
              <w:rPr>
                <w:sz w:val="18"/>
                <w:lang w:val="ru-RU"/>
              </w:rPr>
              <w:br/>
              <w:t>К/с 30101810645250000092</w:t>
            </w:r>
            <w:r w:rsidRPr="00564F05">
              <w:rPr>
                <w:sz w:val="18"/>
                <w:lang w:val="ru-RU"/>
              </w:rPr>
              <w:br/>
              <w:t>БИК 044525092</w:t>
            </w:r>
            <w:r w:rsidRPr="00564F05">
              <w:rPr>
                <w:sz w:val="18"/>
                <w:lang w:val="ru-RU"/>
              </w:rPr>
              <w:br/>
              <w:t>Тел.: (351) 7007-321, 270-51-84</w:t>
            </w:r>
            <w:r w:rsidRPr="00564F05">
              <w:rPr>
                <w:sz w:val="18"/>
                <w:lang w:val="ru-RU"/>
              </w:rPr>
              <w:br/>
            </w:r>
            <w:r>
              <w:rPr>
                <w:sz w:val="18"/>
              </w:rPr>
              <w:t>E</w:t>
            </w:r>
            <w:r w:rsidRPr="00564F05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mail</w:t>
            </w:r>
            <w:r w:rsidRPr="00564F05">
              <w:rPr>
                <w:sz w:val="18"/>
                <w:lang w:val="ru-RU"/>
              </w:rPr>
              <w:t xml:space="preserve">: </w:t>
            </w:r>
            <w:proofErr w:type="spellStart"/>
            <w:r>
              <w:rPr>
                <w:sz w:val="18"/>
              </w:rPr>
              <w:t>kanikuli</w:t>
            </w:r>
            <w:proofErr w:type="spellEnd"/>
            <w:r w:rsidRPr="00564F05">
              <w:rPr>
                <w:sz w:val="18"/>
                <w:lang w:val="ru-RU"/>
              </w:rPr>
              <w:t>@</w:t>
            </w:r>
            <w:r>
              <w:rPr>
                <w:sz w:val="18"/>
              </w:rPr>
              <w:t>inbox</w:t>
            </w:r>
            <w:r w:rsidRPr="00564F05">
              <w:rPr>
                <w:sz w:val="18"/>
                <w:lang w:val="ru-RU"/>
              </w:rPr>
              <w:t>.</w:t>
            </w:r>
            <w:proofErr w:type="spellStart"/>
            <w:r>
              <w:rPr>
                <w:sz w:val="18"/>
              </w:rPr>
              <w:t>ru</w:t>
            </w:r>
            <w:proofErr w:type="spellEnd"/>
            <w:r w:rsidRPr="00564F05">
              <w:rPr>
                <w:sz w:val="18"/>
                <w:lang w:val="ru-RU"/>
              </w:rPr>
              <w:br/>
              <w:t xml:space="preserve">Сайт: </w:t>
            </w:r>
            <w:r>
              <w:rPr>
                <w:sz w:val="18"/>
              </w:rPr>
              <w:t>www</w:t>
            </w:r>
            <w:r w:rsidRPr="00564F05">
              <w:rPr>
                <w:sz w:val="18"/>
                <w:lang w:val="ru-RU"/>
              </w:rPr>
              <w:t>.</w:t>
            </w:r>
            <w:proofErr w:type="spellStart"/>
            <w:r>
              <w:rPr>
                <w:sz w:val="18"/>
              </w:rPr>
              <w:t>kanikuli</w:t>
            </w:r>
            <w:proofErr w:type="spellEnd"/>
            <w:r w:rsidRPr="00564F05">
              <w:rPr>
                <w:sz w:val="18"/>
                <w:lang w:val="ru-RU"/>
              </w:rPr>
              <w:t>74.</w:t>
            </w:r>
            <w:proofErr w:type="spellStart"/>
            <w:r>
              <w:rPr>
                <w:sz w:val="18"/>
              </w:rPr>
              <w:t>ru</w:t>
            </w:r>
            <w:proofErr w:type="spellEnd"/>
            <w:r w:rsidRPr="00564F05">
              <w:rPr>
                <w:sz w:val="18"/>
                <w:lang w:val="ru-RU"/>
              </w:rPr>
              <w:br/>
            </w:r>
            <w:r w:rsidRPr="00564F05">
              <w:rPr>
                <w:sz w:val="18"/>
                <w:lang w:val="ru-RU"/>
              </w:rPr>
              <w:br/>
              <w:t>Директор ___________________ /Терновская А.А./</w:t>
            </w:r>
          </w:p>
        </w:tc>
        <w:tc>
          <w:tcPr>
            <w:tcW w:w="5043" w:type="dxa"/>
            <w:vAlign w:val="center"/>
          </w:tcPr>
          <w:p w:rsidR="00010416" w:rsidRPr="00564F05" w:rsidRDefault="006E1D1E">
            <w:pPr>
              <w:rPr>
                <w:lang w:val="ru-RU"/>
              </w:rPr>
            </w:pPr>
            <w:r w:rsidRPr="00564F05">
              <w:rPr>
                <w:sz w:val="18"/>
                <w:lang w:val="ru-RU"/>
              </w:rPr>
              <w:t>Наименование: _____________</w:t>
            </w:r>
            <w:r w:rsidRPr="00564F05">
              <w:rPr>
                <w:sz w:val="18"/>
                <w:lang w:val="ru-RU"/>
              </w:rPr>
              <w:t>___________________</w:t>
            </w:r>
            <w:r w:rsidRPr="00564F05">
              <w:rPr>
                <w:sz w:val="18"/>
                <w:lang w:val="ru-RU"/>
              </w:rPr>
              <w:br/>
              <w:t>Адрес: ________________________________________</w:t>
            </w:r>
            <w:r w:rsidRPr="00564F05">
              <w:rPr>
                <w:sz w:val="18"/>
                <w:lang w:val="ru-RU"/>
              </w:rPr>
              <w:br/>
              <w:t>ОГРН/ОГРНИП: _________________________________</w:t>
            </w:r>
            <w:r w:rsidRPr="00564F05">
              <w:rPr>
                <w:sz w:val="18"/>
                <w:lang w:val="ru-RU"/>
              </w:rPr>
              <w:br/>
              <w:t>ИНН/КПП: _____________________________________</w:t>
            </w:r>
            <w:r w:rsidRPr="00564F05">
              <w:rPr>
                <w:sz w:val="18"/>
                <w:lang w:val="ru-RU"/>
              </w:rPr>
              <w:br/>
              <w:t>Р/с: __________________________________________</w:t>
            </w:r>
            <w:r w:rsidRPr="00564F05">
              <w:rPr>
                <w:sz w:val="18"/>
                <w:lang w:val="ru-RU"/>
              </w:rPr>
              <w:br/>
              <w:t>Банк: ________________________________________</w:t>
            </w:r>
            <w:r w:rsidRPr="00564F05">
              <w:rPr>
                <w:sz w:val="18"/>
                <w:lang w:val="ru-RU"/>
              </w:rPr>
              <w:t>_</w:t>
            </w:r>
            <w:r w:rsidRPr="00564F05">
              <w:rPr>
                <w:sz w:val="18"/>
                <w:lang w:val="ru-RU"/>
              </w:rPr>
              <w:br/>
              <w:t>К/с: __________________________________________</w:t>
            </w:r>
            <w:r w:rsidRPr="00564F05">
              <w:rPr>
                <w:sz w:val="18"/>
                <w:lang w:val="ru-RU"/>
              </w:rPr>
              <w:br/>
              <w:t>БИК: __________________________________________</w:t>
            </w:r>
            <w:r w:rsidRPr="00564F05">
              <w:rPr>
                <w:sz w:val="18"/>
                <w:lang w:val="ru-RU"/>
              </w:rPr>
              <w:br/>
              <w:t>Тел.: _________________________________________</w:t>
            </w:r>
            <w:r w:rsidRPr="00564F05">
              <w:rPr>
                <w:sz w:val="18"/>
                <w:lang w:val="ru-RU"/>
              </w:rPr>
              <w:br/>
            </w:r>
            <w:r>
              <w:rPr>
                <w:sz w:val="18"/>
              </w:rPr>
              <w:t>E</w:t>
            </w:r>
            <w:r w:rsidRPr="00564F05">
              <w:rPr>
                <w:sz w:val="18"/>
                <w:lang w:val="ru-RU"/>
              </w:rPr>
              <w:t>-</w:t>
            </w:r>
            <w:r>
              <w:rPr>
                <w:sz w:val="18"/>
              </w:rPr>
              <w:t>mail</w:t>
            </w:r>
            <w:r w:rsidRPr="00564F05">
              <w:rPr>
                <w:sz w:val="18"/>
                <w:lang w:val="ru-RU"/>
              </w:rPr>
              <w:t>: _______________________________________</w:t>
            </w:r>
            <w:r w:rsidRPr="00564F05">
              <w:rPr>
                <w:sz w:val="18"/>
                <w:lang w:val="ru-RU"/>
              </w:rPr>
              <w:br/>
            </w:r>
            <w:r w:rsidRPr="00564F05">
              <w:rPr>
                <w:sz w:val="18"/>
                <w:lang w:val="ru-RU"/>
              </w:rPr>
              <w:br/>
              <w:t>___________________ /_________________________/</w:t>
            </w:r>
          </w:p>
        </w:tc>
      </w:tr>
    </w:tbl>
    <w:p w:rsidR="00010416" w:rsidRPr="00564F05" w:rsidRDefault="006E1D1E">
      <w:pPr>
        <w:rPr>
          <w:lang w:val="ru-RU"/>
        </w:rPr>
      </w:pPr>
      <w:r w:rsidRPr="00564F05">
        <w:rPr>
          <w:lang w:val="ru-RU"/>
        </w:rPr>
        <w:br w:type="page"/>
      </w:r>
    </w:p>
    <w:p w:rsidR="00010416" w:rsidRPr="00564F05" w:rsidRDefault="006E1D1E">
      <w:pPr>
        <w:jc w:val="center"/>
        <w:rPr>
          <w:lang w:val="ru-RU"/>
        </w:rPr>
      </w:pPr>
      <w:r w:rsidRPr="00564F05">
        <w:rPr>
          <w:b/>
          <w:sz w:val="24"/>
          <w:lang w:val="ru-RU"/>
        </w:rPr>
        <w:t>Приложение</w:t>
      </w:r>
      <w:r w:rsidRPr="00564F05">
        <w:rPr>
          <w:b/>
          <w:sz w:val="24"/>
          <w:lang w:val="ru-RU"/>
        </w:rPr>
        <w:t xml:space="preserve"> № 1</w:t>
      </w:r>
    </w:p>
    <w:p w:rsidR="00010416" w:rsidRPr="00564F05" w:rsidRDefault="006E1D1E">
      <w:pPr>
        <w:jc w:val="center"/>
        <w:rPr>
          <w:lang w:val="ru-RU"/>
        </w:rPr>
      </w:pPr>
      <w:proofErr w:type="gramStart"/>
      <w:r w:rsidRPr="00564F05">
        <w:rPr>
          <w:lang w:val="ru-RU"/>
        </w:rPr>
        <w:t>к</w:t>
      </w:r>
      <w:proofErr w:type="gramEnd"/>
      <w:r w:rsidRPr="00564F05">
        <w:rPr>
          <w:lang w:val="ru-RU"/>
        </w:rPr>
        <w:t xml:space="preserve"> Агентскому договору № ____ от «___» ____________ 202__ г.</w:t>
      </w:r>
    </w:p>
    <w:p w:rsidR="00010416" w:rsidRPr="00564F05" w:rsidRDefault="006E1D1E">
      <w:pPr>
        <w:jc w:val="center"/>
        <w:rPr>
          <w:lang w:val="ru-RU"/>
        </w:rPr>
      </w:pPr>
      <w:r w:rsidRPr="00564F05">
        <w:rPr>
          <w:b/>
          <w:sz w:val="24"/>
          <w:lang w:val="ru-RU"/>
        </w:rPr>
        <w:t>ОТЧЁТ АГЕНТА И АКТ ОКАЗАННЫХ УСЛУГ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г. Челябинск                                                              </w:t>
      </w:r>
      <w:proofErr w:type="gramStart"/>
      <w:r w:rsidRPr="00564F05">
        <w:rPr>
          <w:lang w:val="ru-RU"/>
        </w:rPr>
        <w:t xml:space="preserve">   «</w:t>
      </w:r>
      <w:proofErr w:type="gramEnd"/>
      <w:r w:rsidRPr="00564F05">
        <w:rPr>
          <w:lang w:val="ru-RU"/>
        </w:rPr>
        <w:t>___» ____________ 202__ г.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Агент: ____________________________________________</w:t>
      </w:r>
      <w:r w:rsidRPr="00564F05">
        <w:rPr>
          <w:lang w:val="ru-RU"/>
        </w:rPr>
        <w:t>____________________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Отчётный период: с «___» ____________ 202__ г. по «___» ____________ 202__ г.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1"/>
        <w:gridCol w:w="1441"/>
        <w:gridCol w:w="1441"/>
        <w:gridCol w:w="1441"/>
      </w:tblGrid>
      <w:tr w:rsidR="00010416">
        <w:trPr>
          <w:jc w:val="center"/>
        </w:trPr>
        <w:tc>
          <w:tcPr>
            <w:tcW w:w="1441" w:type="dxa"/>
            <w:shd w:val="clear" w:color="auto" w:fill="D9EAD3"/>
            <w:vAlign w:val="center"/>
          </w:tcPr>
          <w:p w:rsidR="00010416" w:rsidRDefault="006E1D1E">
            <w:r>
              <w:rPr>
                <w:b/>
                <w:sz w:val="16"/>
              </w:rPr>
              <w:t>№</w:t>
            </w:r>
          </w:p>
        </w:tc>
        <w:tc>
          <w:tcPr>
            <w:tcW w:w="1441" w:type="dxa"/>
            <w:shd w:val="clear" w:color="auto" w:fill="D9EAD3"/>
            <w:vAlign w:val="center"/>
          </w:tcPr>
          <w:p w:rsidR="00010416" w:rsidRPr="00564F05" w:rsidRDefault="006E1D1E">
            <w:pPr>
              <w:rPr>
                <w:lang w:val="ru-RU"/>
              </w:rPr>
            </w:pPr>
            <w:r w:rsidRPr="00564F05">
              <w:rPr>
                <w:b/>
                <w:sz w:val="16"/>
                <w:lang w:val="ru-RU"/>
              </w:rPr>
              <w:t>Наименование тура/услуги, № и дата заявки/счёта</w:t>
            </w:r>
          </w:p>
        </w:tc>
        <w:tc>
          <w:tcPr>
            <w:tcW w:w="1441" w:type="dxa"/>
            <w:shd w:val="clear" w:color="auto" w:fill="D9EAD3"/>
            <w:vAlign w:val="center"/>
          </w:tcPr>
          <w:p w:rsidR="00010416" w:rsidRDefault="006E1D1E">
            <w:proofErr w:type="spellStart"/>
            <w:r>
              <w:rPr>
                <w:b/>
                <w:sz w:val="16"/>
              </w:rPr>
              <w:t>Кол-во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туристов</w:t>
            </w:r>
            <w:proofErr w:type="spellEnd"/>
          </w:p>
        </w:tc>
        <w:tc>
          <w:tcPr>
            <w:tcW w:w="1441" w:type="dxa"/>
            <w:shd w:val="clear" w:color="auto" w:fill="D9EAD3"/>
            <w:vAlign w:val="center"/>
          </w:tcPr>
          <w:p w:rsidR="00010416" w:rsidRDefault="006E1D1E">
            <w:r>
              <w:rPr>
                <w:b/>
                <w:sz w:val="16"/>
              </w:rPr>
              <w:t>Полная стоимость, руб.</w:t>
            </w:r>
          </w:p>
        </w:tc>
        <w:tc>
          <w:tcPr>
            <w:tcW w:w="1441" w:type="dxa"/>
            <w:shd w:val="clear" w:color="auto" w:fill="D9EAD3"/>
            <w:vAlign w:val="center"/>
          </w:tcPr>
          <w:p w:rsidR="00010416" w:rsidRPr="00564F05" w:rsidRDefault="006E1D1E">
            <w:pPr>
              <w:rPr>
                <w:lang w:val="ru-RU"/>
              </w:rPr>
            </w:pPr>
            <w:r w:rsidRPr="00564F05">
              <w:rPr>
                <w:b/>
                <w:sz w:val="16"/>
                <w:lang w:val="ru-RU"/>
              </w:rPr>
              <w:t>Сумма к оплате Туроператору, руб.</w:t>
            </w:r>
          </w:p>
        </w:tc>
        <w:tc>
          <w:tcPr>
            <w:tcW w:w="1441" w:type="dxa"/>
            <w:shd w:val="clear" w:color="auto" w:fill="D9EAD3"/>
            <w:vAlign w:val="center"/>
          </w:tcPr>
          <w:p w:rsidR="00010416" w:rsidRDefault="006E1D1E">
            <w:proofErr w:type="spellStart"/>
            <w:r>
              <w:rPr>
                <w:b/>
                <w:sz w:val="16"/>
              </w:rPr>
              <w:t>Вознаграждение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Агента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руб</w:t>
            </w:r>
            <w:proofErr w:type="spellEnd"/>
            <w:r>
              <w:rPr>
                <w:b/>
                <w:sz w:val="16"/>
              </w:rPr>
              <w:t>.</w:t>
            </w:r>
          </w:p>
        </w:tc>
        <w:tc>
          <w:tcPr>
            <w:tcW w:w="1441" w:type="dxa"/>
            <w:shd w:val="clear" w:color="auto" w:fill="D9EAD3"/>
            <w:vAlign w:val="center"/>
          </w:tcPr>
          <w:p w:rsidR="00010416" w:rsidRDefault="006E1D1E">
            <w:r>
              <w:rPr>
                <w:b/>
                <w:sz w:val="16"/>
              </w:rPr>
              <w:t>НДС/без НДС</w:t>
            </w:r>
          </w:p>
        </w:tc>
      </w:tr>
      <w:tr w:rsidR="00010416">
        <w:trPr>
          <w:jc w:val="center"/>
        </w:trPr>
        <w:tc>
          <w:tcPr>
            <w:tcW w:w="1441" w:type="dxa"/>
            <w:vAlign w:val="center"/>
          </w:tcPr>
          <w:p w:rsidR="00010416" w:rsidRDefault="006E1D1E">
            <w:r>
              <w:rPr>
                <w:sz w:val="16"/>
              </w:rPr>
              <w:t>1</w:t>
            </w:r>
          </w:p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</w:tr>
      <w:tr w:rsidR="00010416">
        <w:trPr>
          <w:jc w:val="center"/>
        </w:trPr>
        <w:tc>
          <w:tcPr>
            <w:tcW w:w="1441" w:type="dxa"/>
            <w:vAlign w:val="center"/>
          </w:tcPr>
          <w:p w:rsidR="00010416" w:rsidRDefault="006E1D1E">
            <w:r>
              <w:rPr>
                <w:sz w:val="16"/>
              </w:rPr>
              <w:t>2</w:t>
            </w:r>
          </w:p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</w:tr>
      <w:tr w:rsidR="00010416">
        <w:trPr>
          <w:jc w:val="center"/>
        </w:trPr>
        <w:tc>
          <w:tcPr>
            <w:tcW w:w="1441" w:type="dxa"/>
            <w:vAlign w:val="center"/>
          </w:tcPr>
          <w:p w:rsidR="00010416" w:rsidRDefault="006E1D1E">
            <w:r>
              <w:rPr>
                <w:sz w:val="16"/>
              </w:rPr>
              <w:t>3</w:t>
            </w:r>
          </w:p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</w:tr>
      <w:tr w:rsidR="00010416">
        <w:trPr>
          <w:jc w:val="center"/>
        </w:trPr>
        <w:tc>
          <w:tcPr>
            <w:tcW w:w="1441" w:type="dxa"/>
            <w:vAlign w:val="center"/>
          </w:tcPr>
          <w:p w:rsidR="00010416" w:rsidRDefault="006E1D1E">
            <w:r>
              <w:rPr>
                <w:sz w:val="16"/>
              </w:rPr>
              <w:t>4</w:t>
            </w:r>
          </w:p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</w:tr>
      <w:tr w:rsidR="00010416">
        <w:trPr>
          <w:jc w:val="center"/>
        </w:trPr>
        <w:tc>
          <w:tcPr>
            <w:tcW w:w="1441" w:type="dxa"/>
            <w:vAlign w:val="center"/>
          </w:tcPr>
          <w:p w:rsidR="00010416" w:rsidRDefault="006E1D1E">
            <w:r>
              <w:rPr>
                <w:b/>
                <w:sz w:val="16"/>
              </w:rPr>
              <w:t>Итого</w:t>
            </w:r>
          </w:p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  <w:tc>
          <w:tcPr>
            <w:tcW w:w="1441" w:type="dxa"/>
            <w:vAlign w:val="center"/>
          </w:tcPr>
          <w:p w:rsidR="00010416" w:rsidRDefault="00010416"/>
        </w:tc>
      </w:tr>
    </w:tbl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Размер агентского вознаграждения за отчётный период составляет: ____________________________ руб. ____ коп. (__________________________________________).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Агент подтверждает, что юридические и </w:t>
      </w:r>
      <w:r w:rsidRPr="00564F05">
        <w:rPr>
          <w:lang w:val="ru-RU"/>
        </w:rPr>
        <w:t>фактические действия по реализации туристского продукта/услуг Туроператора совершены в соответствии с Агентским договором. Туроператор подтверждает оказание Агентом услуг по реализации туристского продукта/услуг в объёме, указанном в настоящем отчёте.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Стор</w:t>
      </w:r>
      <w:r w:rsidRPr="00564F05">
        <w:rPr>
          <w:lang w:val="ru-RU"/>
        </w:rPr>
        <w:t>оны претензий друг к другу по объёму оказанных агентских услуг и размеру агентского вознаграждения за отчётный период не имеют, за исключением претензий, заявленных письменно до подписания настоящего отчёта/акта.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043"/>
        <w:gridCol w:w="5043"/>
      </w:tblGrid>
      <w:tr w:rsidR="00010416">
        <w:trPr>
          <w:jc w:val="center"/>
        </w:trPr>
        <w:tc>
          <w:tcPr>
            <w:tcW w:w="5043" w:type="dxa"/>
            <w:vAlign w:val="center"/>
          </w:tcPr>
          <w:p w:rsidR="00010416" w:rsidRDefault="006E1D1E">
            <w:proofErr w:type="spellStart"/>
            <w:r>
              <w:rPr>
                <w:b/>
                <w:sz w:val="20"/>
              </w:rPr>
              <w:t>Туроператор</w:t>
            </w:r>
            <w:proofErr w:type="spellEnd"/>
          </w:p>
        </w:tc>
        <w:tc>
          <w:tcPr>
            <w:tcW w:w="5043" w:type="dxa"/>
            <w:vAlign w:val="center"/>
          </w:tcPr>
          <w:p w:rsidR="00010416" w:rsidRDefault="006E1D1E">
            <w:r>
              <w:rPr>
                <w:b/>
                <w:sz w:val="20"/>
              </w:rPr>
              <w:t>Агент</w:t>
            </w:r>
          </w:p>
        </w:tc>
      </w:tr>
      <w:tr w:rsidR="00010416">
        <w:trPr>
          <w:jc w:val="center"/>
        </w:trPr>
        <w:tc>
          <w:tcPr>
            <w:tcW w:w="5043" w:type="dxa"/>
            <w:vAlign w:val="center"/>
          </w:tcPr>
          <w:p w:rsidR="00010416" w:rsidRPr="00564F05" w:rsidRDefault="006E1D1E">
            <w:pPr>
              <w:rPr>
                <w:lang w:val="ru-RU"/>
              </w:rPr>
            </w:pPr>
            <w:r w:rsidRPr="00564F05">
              <w:rPr>
                <w:sz w:val="20"/>
                <w:lang w:val="ru-RU"/>
              </w:rPr>
              <w:t>ООО Фирма «</w:t>
            </w:r>
            <w:proofErr w:type="gramStart"/>
            <w:r w:rsidRPr="00564F05">
              <w:rPr>
                <w:sz w:val="20"/>
                <w:lang w:val="ru-RU"/>
              </w:rPr>
              <w:t>Каникулы»</w:t>
            </w:r>
            <w:r w:rsidRPr="00564F05">
              <w:rPr>
                <w:sz w:val="20"/>
                <w:lang w:val="ru-RU"/>
              </w:rPr>
              <w:br/>
              <w:t>_</w:t>
            </w:r>
            <w:proofErr w:type="gramEnd"/>
            <w:r w:rsidRPr="00564F05">
              <w:rPr>
                <w:sz w:val="20"/>
                <w:lang w:val="ru-RU"/>
              </w:rPr>
              <w:t>__</w:t>
            </w:r>
            <w:r w:rsidRPr="00564F05">
              <w:rPr>
                <w:sz w:val="20"/>
                <w:lang w:val="ru-RU"/>
              </w:rPr>
              <w:t>________________ /Терновская А.А./</w:t>
            </w:r>
          </w:p>
        </w:tc>
        <w:tc>
          <w:tcPr>
            <w:tcW w:w="5043" w:type="dxa"/>
            <w:vAlign w:val="center"/>
          </w:tcPr>
          <w:p w:rsidR="00010416" w:rsidRDefault="006E1D1E">
            <w:r>
              <w:rPr>
                <w:sz w:val="20"/>
              </w:rPr>
              <w:t>___________________ /_________________/</w:t>
            </w:r>
          </w:p>
        </w:tc>
      </w:tr>
    </w:tbl>
    <w:p w:rsidR="00010416" w:rsidRDefault="006E1D1E">
      <w:r>
        <w:br w:type="page"/>
      </w:r>
    </w:p>
    <w:p w:rsidR="00010416" w:rsidRDefault="006E1D1E">
      <w:pPr>
        <w:jc w:val="center"/>
      </w:pPr>
      <w:r>
        <w:rPr>
          <w:b/>
          <w:sz w:val="24"/>
        </w:rPr>
        <w:t>Приложение № 2</w:t>
      </w:r>
    </w:p>
    <w:p w:rsidR="00010416" w:rsidRPr="00564F05" w:rsidRDefault="006E1D1E">
      <w:pPr>
        <w:jc w:val="center"/>
        <w:rPr>
          <w:lang w:val="ru-RU"/>
        </w:rPr>
      </w:pPr>
      <w:proofErr w:type="gramStart"/>
      <w:r w:rsidRPr="00564F05">
        <w:rPr>
          <w:lang w:val="ru-RU"/>
        </w:rPr>
        <w:t>к</w:t>
      </w:r>
      <w:proofErr w:type="gramEnd"/>
      <w:r w:rsidRPr="00564F05">
        <w:rPr>
          <w:lang w:val="ru-RU"/>
        </w:rPr>
        <w:t xml:space="preserve"> Агентскому договору № ____ от «___» ____________ 202__ г.</w:t>
      </w:r>
    </w:p>
    <w:p w:rsidR="00010416" w:rsidRPr="00564F05" w:rsidRDefault="006E1D1E">
      <w:pPr>
        <w:jc w:val="center"/>
        <w:rPr>
          <w:lang w:val="ru-RU"/>
        </w:rPr>
      </w:pPr>
      <w:r w:rsidRPr="00564F05">
        <w:rPr>
          <w:b/>
          <w:sz w:val="24"/>
          <w:lang w:val="ru-RU"/>
        </w:rPr>
        <w:t>ОСОБЫЕ УСЛОВИЯ УЧАСТИЯ НЕСОВЕРШЕННОЛЕТНИХ ТУРИСТОВ, ШКОЛЬНЫХ ГРУПП И ДЕТСКИХ ОЗДОРОВИТЕЛЬНЫХ ЛАГЕРЕЙ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На</w:t>
      </w:r>
      <w:r w:rsidRPr="00564F05">
        <w:rPr>
          <w:lang w:val="ru-RU"/>
        </w:rPr>
        <w:t>стоящее Приложение является постоянной частью Агентского договора и применяется ко всем Заявкам, предусматривающим участие несовершеннолетних туристов, школьных групп, организованных групп детей, а также к реализации путёвок в детские оздоровительные лагер</w:t>
      </w:r>
      <w:r w:rsidRPr="00564F05">
        <w:rPr>
          <w:lang w:val="ru-RU"/>
        </w:rPr>
        <w:t>я, если иное не установлено специальными условиями конкретной программы, правилами детского оздоровительного лагеря, перевозчика, средства размещения или требованиями законодательства.</w:t>
      </w:r>
    </w:p>
    <w:p w:rsidR="00010416" w:rsidRPr="00564F05" w:rsidRDefault="006E1D1E">
      <w:pPr>
        <w:pStyle w:val="21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1. Общие обязанности Агента по детским программам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1.1. Агент обязан до </w:t>
      </w:r>
      <w:r w:rsidRPr="00564F05">
        <w:rPr>
          <w:lang w:val="ru-RU"/>
        </w:rPr>
        <w:t>заключения договора с Заказчиком довести до Заказчика и законных представителей несовершеннолетнего туриста полную и достоверную информацию о программе, маршруте, сроках, возрастных ограничениях, условиях сопровождения, правилах поведения, документах, меди</w:t>
      </w:r>
      <w:r w:rsidRPr="00564F05">
        <w:rPr>
          <w:lang w:val="ru-RU"/>
        </w:rPr>
        <w:t>цинских требованиях, питании, порядке связи и условиях аннуляции.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1.2. Агент обязан получить от законных представителей несовершеннолетнего туриста согласие на участие ребёнка в поездке, согласие на обработку персональных данных, а при необходимости — согл</w:t>
      </w:r>
      <w:r w:rsidRPr="00564F05">
        <w:rPr>
          <w:lang w:val="ru-RU"/>
        </w:rPr>
        <w:t>асие на обработку сведений о здоровье, согласие на сопровождение, согласие на медицинское вмешательство в экстренных случаях и иные документы, необходимые для конкретной программы.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1.3. Агент обязан передать Туроператору сведения о несовершеннолетних турис</w:t>
      </w:r>
      <w:r w:rsidRPr="00564F05">
        <w:rPr>
          <w:lang w:val="ru-RU"/>
        </w:rPr>
        <w:t>тах, законных представителях, сопровождающих лицах и медицинских особенностях в сроки, установленные Туроператором, перевозчиком, лагерем, средством размещения или законодательством.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1.4. </w:t>
      </w:r>
      <w:proofErr w:type="spellStart"/>
      <w:r w:rsidRPr="00564F05">
        <w:rPr>
          <w:lang w:val="ru-RU"/>
        </w:rPr>
        <w:t>Непредоставление</w:t>
      </w:r>
      <w:proofErr w:type="spellEnd"/>
      <w:r w:rsidRPr="00564F05">
        <w:rPr>
          <w:lang w:val="ru-RU"/>
        </w:rPr>
        <w:t xml:space="preserve"> обязательных документов, сведений или согласий може</w:t>
      </w:r>
      <w:r w:rsidRPr="00564F05">
        <w:rPr>
          <w:lang w:val="ru-RU"/>
        </w:rPr>
        <w:t>т являться основанием для отказа в допуске ребёнка к участию в программе, посадке в транспорт, заселении, приёме в лагерь или участии в отдельных активностях.</w:t>
      </w:r>
    </w:p>
    <w:p w:rsidR="00010416" w:rsidRPr="00564F05" w:rsidRDefault="006E1D1E">
      <w:pPr>
        <w:pStyle w:val="21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2. Документы несовершеннолетних туристов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2.1. Перечень документов определяется законодательством,</w:t>
      </w:r>
      <w:r w:rsidRPr="00564F05">
        <w:rPr>
          <w:lang w:val="ru-RU"/>
        </w:rPr>
        <w:t xml:space="preserve"> программой тура, правилами перевозчика, детского оздоровительного лагеря, средства размещения, организатора мероприятия и требованиями Туроператора.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2.2. К обязательным документам могут относиться: свидетельство о рождении или паспорт ребёнка, полис обяза</w:t>
      </w:r>
      <w:r w:rsidRPr="00564F05">
        <w:rPr>
          <w:lang w:val="ru-RU"/>
        </w:rPr>
        <w:t>тельного медицинского страхования, согласие законного представителя, медицинская справка, справка об эпидемиологическом окружении, сведения о прививках, документы для организованной перевозки, школьная справка, доверенность/согласие на сопровождающего и ин</w:t>
      </w:r>
      <w:r w:rsidRPr="00564F05">
        <w:rPr>
          <w:lang w:val="ru-RU"/>
        </w:rPr>
        <w:t>ые документы.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2.3. Агент обязан предупредить Заказчика и законных представителей о том, что отсутствие обязательных документов, ошибок в данных или несоответствие документов требованиям может повлечь отказ в участии ребёнка в программе без возврата стоимос</w:t>
      </w:r>
      <w:r w:rsidRPr="00564F05">
        <w:rPr>
          <w:lang w:val="ru-RU"/>
        </w:rPr>
        <w:t>ти услуг в части фактически понесённых расходов.</w:t>
      </w:r>
    </w:p>
    <w:p w:rsidR="00010416" w:rsidRPr="00564F05" w:rsidRDefault="006E1D1E">
      <w:pPr>
        <w:pStyle w:val="21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3. Детские оздоровительные лагеря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3.1. При реализации путёвок в детские оздоровительные лагеря Агент обязан довести до Заказчика и </w:t>
      </w:r>
      <w:proofErr w:type="gramStart"/>
      <w:r w:rsidRPr="00564F05">
        <w:rPr>
          <w:lang w:val="ru-RU"/>
        </w:rPr>
        <w:t>законных представителей требования конкретного лагеря</w:t>
      </w:r>
      <w:proofErr w:type="gramEnd"/>
      <w:r w:rsidRPr="00564F05">
        <w:rPr>
          <w:lang w:val="ru-RU"/>
        </w:rPr>
        <w:t xml:space="preserve"> и действующие санитарн</w:t>
      </w:r>
      <w:r w:rsidRPr="00564F05">
        <w:rPr>
          <w:lang w:val="ru-RU"/>
        </w:rPr>
        <w:t>о-эпидемиологические требования к приёму детей.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3.2. Если правилами лагеря или санитарными требованиями предусмотрено, ребёнок принимается в детский оздоровительный лагерь при наличии медицинской справки для отдыхающего в загородном оздоровительном лагере </w:t>
      </w:r>
      <w:r w:rsidRPr="00564F05">
        <w:rPr>
          <w:lang w:val="ru-RU"/>
        </w:rPr>
        <w:t>по форме 079/у, сведений о профилактических прививках или медицинских отводах, справки об отсутствии контакта с инфекционными больными, оформленной в установленный срок, а также иных документов, предусмотренных правилами лагеря.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3.3. При отсутствии обязате</w:t>
      </w:r>
      <w:r w:rsidRPr="00564F05">
        <w:rPr>
          <w:lang w:val="ru-RU"/>
        </w:rPr>
        <w:t>льных медицинских документов, наличии противопоказаний, признаков инфекционного заболевания, несоответствии документов требованиям лагеря или санитарным правилам ребёнок может быть не принят в лагерь. В таком случае возврат денежных средств производится за</w:t>
      </w:r>
      <w:r w:rsidRPr="00564F05">
        <w:rPr>
          <w:lang w:val="ru-RU"/>
        </w:rPr>
        <w:t xml:space="preserve"> вычетом фактически понесённых расходов Туроператора и поставщиков услуг.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3.4. При несвоевременном заезде, досрочном выезде, временном отсутствии ребёнка в лагере по инициативе Заказчика, законного представителя или по причинам, не зависящим от Туроператор</w:t>
      </w:r>
      <w:r w:rsidRPr="00564F05">
        <w:rPr>
          <w:lang w:val="ru-RU"/>
        </w:rPr>
        <w:t>а, срок пребывания не продлевается, стоимость неиспользованных дней не возвращается, за исключением случаев, предусмотренных законодательством или правилами конкретного лагеря.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3.5. Передача ребёнку лекарственных препаратов, продуктов питания, ценных вещей</w:t>
      </w:r>
      <w:r w:rsidRPr="00564F05">
        <w:rPr>
          <w:lang w:val="ru-RU"/>
        </w:rPr>
        <w:t>, гаджетов и иных предметов осуществляется с учётом правил конкретного лагеря. Агент обязан довести соответствующие правила до Заказчика и законных представителей.</w:t>
      </w:r>
    </w:p>
    <w:p w:rsidR="00010416" w:rsidRPr="00564F05" w:rsidRDefault="006E1D1E">
      <w:pPr>
        <w:pStyle w:val="21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4. Школьные и организованные группы детей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4.1. При реализации школьных и организованных </w:t>
      </w:r>
      <w:r w:rsidRPr="00564F05">
        <w:rPr>
          <w:lang w:val="ru-RU"/>
        </w:rPr>
        <w:t>групповых программ Агент обязан обеспечить передачу Туроператору списков участников, сведений о сопровождающих, документов и согласий в сроки, установленные Туроператором и требованиями законодательства.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4.2. Агент обязан довести до Заказчика требования к </w:t>
      </w:r>
      <w:r w:rsidRPr="00564F05">
        <w:rPr>
          <w:lang w:val="ru-RU"/>
        </w:rPr>
        <w:t>количеству сопровождающих, порядку сопровождения группы, сбору группы, правилам поведения в транспорте, на экскурсиях, в средствах размещения, местах питания и иных объектах программы.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4.3. Если для перевозки группы детей требуются специальные документы, с</w:t>
      </w:r>
      <w:r w:rsidRPr="00564F05">
        <w:rPr>
          <w:lang w:val="ru-RU"/>
        </w:rPr>
        <w:t>писки, уведомления, сведения для перевозчика или государственных органов, Агент обязан предоставить Туроператору соответствующие сведения в срок, позволяющий Туроператору исполнить требования законодательства и перевозчика.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4.4. Ответственность за достовер</w:t>
      </w:r>
      <w:r w:rsidRPr="00564F05">
        <w:rPr>
          <w:lang w:val="ru-RU"/>
        </w:rPr>
        <w:t>ность списков, данных документов, сведений о возрасте, состоянии здоровья, сопровождающих и законных представителях несёт Агент.</w:t>
      </w:r>
    </w:p>
    <w:p w:rsidR="00010416" w:rsidRPr="00564F05" w:rsidRDefault="006E1D1E">
      <w:pPr>
        <w:pStyle w:val="21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5. Правила поведения, безопасность и досрочное прекращение участия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5.1. Несовершеннолетний турист обязан соблюдать правила безо</w:t>
      </w:r>
      <w:r w:rsidRPr="00564F05">
        <w:rPr>
          <w:lang w:val="ru-RU"/>
        </w:rPr>
        <w:t>пасности, режим программы, требования сопровождающих, педагогов, инструкторов, представителей лагеря, перевозчика, средства размещения и иных поставщиков услуг.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5.2. При нарушении правил поведения, угрозе жизни и здоровью ребёнка или иных участников, отказ</w:t>
      </w:r>
      <w:r w:rsidRPr="00564F05">
        <w:rPr>
          <w:lang w:val="ru-RU"/>
        </w:rPr>
        <w:t>е выполнять требования сопровождающих, наличии медицинских или иных обстоятельств, препятствующих участию, сопровождающие и представители поставщиков услуг вправе ограничить участие ребёнка в отдельных активностях или принять иные разумные меры, направленн</w:t>
      </w:r>
      <w:r w:rsidRPr="00564F05">
        <w:rPr>
          <w:lang w:val="ru-RU"/>
        </w:rPr>
        <w:t>ые на безопасность.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5.3. В случае грубого или неоднократного нарушения правил поведения, угрозы безопасности, причинения вреда имуществу или другим лицам может быть принято решение о досрочном прекращении участия ребёнка в программе. Расходы на досрочное в</w:t>
      </w:r>
      <w:r w:rsidRPr="00564F05">
        <w:rPr>
          <w:lang w:val="ru-RU"/>
        </w:rPr>
        <w:t>озвращение ребёнка, сопровождение и иные связанные расходы несёт Заказчик, если причина досрочного прекращения участия не связана с нарушением обязательств Туроператором.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5.4. Агент обязан заранее довести до Заказчика и законных представителей порядок связ</w:t>
      </w:r>
      <w:r w:rsidRPr="00564F05">
        <w:rPr>
          <w:lang w:val="ru-RU"/>
        </w:rPr>
        <w:t>и с сопровождающими, Туроператором и лагерем, а также порядок действий при обращениях ребёнка, жалобах, заболеваниях, травмах, конфликтных ситуациях и иных обстоятельствах.</w:t>
      </w:r>
    </w:p>
    <w:p w:rsidR="00010416" w:rsidRPr="00564F05" w:rsidRDefault="006E1D1E">
      <w:pPr>
        <w:pStyle w:val="21"/>
        <w:rPr>
          <w:lang w:val="ru-RU"/>
        </w:rPr>
      </w:pPr>
      <w:r w:rsidRPr="00564F05">
        <w:rPr>
          <w:rFonts w:ascii="Times New Roman" w:eastAsia="Times New Roman" w:hAnsi="Times New Roman"/>
          <w:lang w:val="ru-RU"/>
        </w:rPr>
        <w:t>6. Медицинские особенности и ответственность за информацию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6.1. Законные представит</w:t>
      </w:r>
      <w:r w:rsidRPr="00564F05">
        <w:rPr>
          <w:lang w:val="ru-RU"/>
        </w:rPr>
        <w:t>ели обязаны сообщить Агенту и Туроператору сведения о заболеваниях, аллергиях, медицинских противопоказаниях, особенностях питания, психологических и поведенческих особенностях ребёнка, если такие сведения могут повлиять на безопасность ребёнка, других уча</w:t>
      </w:r>
      <w:r w:rsidRPr="00564F05">
        <w:rPr>
          <w:lang w:val="ru-RU"/>
        </w:rPr>
        <w:t>стников или возможность участия в программе.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>6.2. Агент обязан передать Туроператору сведения, полученные от Заказчика и законных представителей, при наличии правовых оснований для такой передачи.</w:t>
      </w:r>
    </w:p>
    <w:p w:rsidR="00010416" w:rsidRPr="00564F05" w:rsidRDefault="006E1D1E">
      <w:pPr>
        <w:spacing w:after="60"/>
        <w:jc w:val="both"/>
        <w:rPr>
          <w:lang w:val="ru-RU"/>
        </w:rPr>
      </w:pPr>
      <w:r w:rsidRPr="00564F05">
        <w:rPr>
          <w:lang w:val="ru-RU"/>
        </w:rPr>
        <w:t xml:space="preserve">6.3. </w:t>
      </w:r>
      <w:proofErr w:type="spellStart"/>
      <w:r w:rsidRPr="00564F05">
        <w:rPr>
          <w:lang w:val="ru-RU"/>
        </w:rPr>
        <w:t>Непредоставление</w:t>
      </w:r>
      <w:proofErr w:type="spellEnd"/>
      <w:r w:rsidRPr="00564F05">
        <w:rPr>
          <w:lang w:val="ru-RU"/>
        </w:rPr>
        <w:t xml:space="preserve"> или сокрытие сведений о медицинских п</w:t>
      </w:r>
      <w:r w:rsidRPr="00564F05">
        <w:rPr>
          <w:lang w:val="ru-RU"/>
        </w:rPr>
        <w:t>ротивопоказаниях, особенностях здоровья или поведения ребёнка относится к обстоятельствам, зависящим от Заказчика и законных представителей, и может повлечь отказ в участии, ограничение участия или досрочное прекращение участия ребёнка в программе с примен</w:t>
      </w:r>
      <w:r w:rsidRPr="00564F05">
        <w:rPr>
          <w:lang w:val="ru-RU"/>
        </w:rPr>
        <w:t>ением условий о фактически понесённых расходах.</w:t>
      </w:r>
    </w:p>
    <w:p w:rsidR="00010416" w:rsidRDefault="006E1D1E">
      <w:pPr>
        <w:pStyle w:val="21"/>
      </w:pPr>
      <w:r>
        <w:rPr>
          <w:rFonts w:ascii="Times New Roman" w:eastAsia="Times New Roman" w:hAnsi="Times New Roman"/>
        </w:rPr>
        <w:t>7. Подписи сторон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5043"/>
        <w:gridCol w:w="5043"/>
      </w:tblGrid>
      <w:tr w:rsidR="00010416">
        <w:trPr>
          <w:jc w:val="center"/>
        </w:trPr>
        <w:tc>
          <w:tcPr>
            <w:tcW w:w="5043" w:type="dxa"/>
            <w:vAlign w:val="center"/>
          </w:tcPr>
          <w:p w:rsidR="00010416" w:rsidRDefault="006E1D1E">
            <w:r>
              <w:rPr>
                <w:b/>
                <w:sz w:val="20"/>
              </w:rPr>
              <w:t>Туроператор</w:t>
            </w:r>
          </w:p>
        </w:tc>
        <w:tc>
          <w:tcPr>
            <w:tcW w:w="5043" w:type="dxa"/>
            <w:vAlign w:val="center"/>
          </w:tcPr>
          <w:p w:rsidR="00010416" w:rsidRDefault="006E1D1E">
            <w:r>
              <w:rPr>
                <w:b/>
                <w:sz w:val="20"/>
              </w:rPr>
              <w:t>Агент</w:t>
            </w:r>
          </w:p>
        </w:tc>
      </w:tr>
      <w:tr w:rsidR="00010416">
        <w:trPr>
          <w:jc w:val="center"/>
        </w:trPr>
        <w:tc>
          <w:tcPr>
            <w:tcW w:w="5043" w:type="dxa"/>
            <w:vAlign w:val="center"/>
          </w:tcPr>
          <w:p w:rsidR="00010416" w:rsidRPr="00564F05" w:rsidRDefault="006E1D1E">
            <w:pPr>
              <w:rPr>
                <w:lang w:val="ru-RU"/>
              </w:rPr>
            </w:pPr>
            <w:r w:rsidRPr="00564F05">
              <w:rPr>
                <w:sz w:val="20"/>
                <w:lang w:val="ru-RU"/>
              </w:rPr>
              <w:t>ООО Фирма «</w:t>
            </w:r>
            <w:proofErr w:type="gramStart"/>
            <w:r w:rsidRPr="00564F05">
              <w:rPr>
                <w:sz w:val="20"/>
                <w:lang w:val="ru-RU"/>
              </w:rPr>
              <w:t>Каникулы»</w:t>
            </w:r>
            <w:r w:rsidRPr="00564F05">
              <w:rPr>
                <w:sz w:val="20"/>
                <w:lang w:val="ru-RU"/>
              </w:rPr>
              <w:br/>
              <w:t>_</w:t>
            </w:r>
            <w:proofErr w:type="gramEnd"/>
            <w:r w:rsidRPr="00564F05">
              <w:rPr>
                <w:sz w:val="20"/>
                <w:lang w:val="ru-RU"/>
              </w:rPr>
              <w:t>__________________ /Терновская А.А./</w:t>
            </w:r>
          </w:p>
        </w:tc>
        <w:tc>
          <w:tcPr>
            <w:tcW w:w="5043" w:type="dxa"/>
            <w:vAlign w:val="center"/>
          </w:tcPr>
          <w:p w:rsidR="00010416" w:rsidRDefault="006E1D1E">
            <w:r>
              <w:rPr>
                <w:sz w:val="20"/>
              </w:rPr>
              <w:t>___________________ /_________________/</w:t>
            </w:r>
          </w:p>
        </w:tc>
      </w:tr>
    </w:tbl>
    <w:p w:rsidR="00000000" w:rsidRDefault="006E1D1E"/>
    <w:sectPr w:rsidR="00000000" w:rsidSect="00034616">
      <w:footerReference w:type="default" r:id="rId8"/>
      <w:pgSz w:w="12240" w:h="15840"/>
      <w:pgMar w:top="964" w:right="907" w:bottom="96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1D1E">
      <w:pPr>
        <w:spacing w:after="0" w:line="240" w:lineRule="auto"/>
      </w:pPr>
      <w:r>
        <w:separator/>
      </w:r>
    </w:p>
  </w:endnote>
  <w:endnote w:type="continuationSeparator" w:id="0">
    <w:p w:rsidR="00000000" w:rsidRDefault="006E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416" w:rsidRDefault="006E1D1E">
    <w:pPr>
      <w:pStyle w:val="a7"/>
      <w:jc w:val="center"/>
    </w:pPr>
    <w:r>
      <w:rPr>
        <w:sz w:val="16"/>
      </w:rPr>
      <w:t>ООО Фирма «Каникулы» — агентский договор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1D1E">
      <w:pPr>
        <w:spacing w:after="0" w:line="240" w:lineRule="auto"/>
      </w:pPr>
      <w:r>
        <w:separator/>
      </w:r>
    </w:p>
  </w:footnote>
  <w:footnote w:type="continuationSeparator" w:id="0">
    <w:p w:rsidR="00000000" w:rsidRDefault="006E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0416"/>
    <w:rsid w:val="00034616"/>
    <w:rsid w:val="0006063C"/>
    <w:rsid w:val="0015074B"/>
    <w:rsid w:val="0029639D"/>
    <w:rsid w:val="00326F90"/>
    <w:rsid w:val="00564F05"/>
    <w:rsid w:val="006E1D1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3BBCE31E-C7AE-4515-A491-04532386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eastAsia="Times New Roman" w:hAnsi="Times New Roman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4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93EEE4-70F9-40EC-94D0-DB52BE8B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7124</Words>
  <Characters>40612</Characters>
  <Application>Microsoft Office Word</Application>
  <DocSecurity>0</DocSecurity>
  <Lines>338</Lines>
  <Paragraphs>95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  <vt:variant>
        <vt:lpstr>Title</vt:lpstr>
      </vt:variant>
      <vt:variant>
        <vt:i4>1</vt:i4>
      </vt:variant>
    </vt:vector>
  </HeadingPairs>
  <TitlesOfParts>
    <vt:vector size="29" baseType="lpstr">
      <vt:lpstr/>
      <vt:lpstr>1. ТЕРМИНЫ И ОБЩИЕ ПОЛОЖЕНИЯ</vt:lpstr>
      <vt:lpstr>2. ПРЕДМЕТ ДОГОВОРА </vt:lpstr>
      <vt:lpstr>3. РЕЕСТР ТУРАГЕНТОВ И СУБАГЕНТЫ</vt:lpstr>
      <vt:lpstr>4. ПОРЯДОК БРОНИРОВАНИЯ И ПОДТВЕРЖДЕНИЯ ЗАЯВОК</vt:lpstr>
      <vt:lpstr>5. ПОРЯДОК РАСЧЁТОВ И АГЕНТСКОЕ ВОЗНАГРАЖДЕНИЕ</vt:lpstr>
      <vt:lpstr>6. РАСЧЁТЫ С ЗАКАЗЧИКАМИ</vt:lpstr>
      <vt:lpstr>7. ЕДИНАЯ ИНФОРМАЦИОННАЯ СИСТЕМА ЭЛЕКТРОННЫХ ПУТЁВОК</vt:lpstr>
      <vt:lpstr>8. ОБЯЗАННОСТИ ТУРОПЕРАТОРА</vt:lpstr>
      <vt:lpstr>9. ОБЯЗАННОСТИ АГЕНТА</vt:lpstr>
      <vt:lpstr>10. ИЗМЕНЕНИЕ УСЛОВИЙ БРОНИРОВАНИЯ И АННУЛЯЦИЯ</vt:lpstr>
      <vt:lpstr>11. ТУРОПЕРАТОРСКАЯ ДЕЯТЕЛЬНОСТЬ И ФИНАНСОВОЕ ОБЕСПЕЧЕНИЕ</vt:lpstr>
      <vt:lpstr>12. ОТВЕТСТВЕННОСТЬ СТОРОН</vt:lpstr>
      <vt:lpstr>13. ПЕРСОНАЛЬНЫЕ ДАННЫЕ</vt:lpstr>
      <vt:lpstr>14. ОСОБЫЕ УСЛОВИЯ ПО НЕСОВЕРШЕННОЛЕТНИМ ТУРИСТАМ, ШКОЛЬНЫМ ГРУППАМ И ДЕТСКИМ ЛА</vt:lpstr>
      <vt:lpstr>15. ПРЕТЕНЗИИ И ПОРЯДОК РАЗРЕШЕНИЯ СПОРОВ</vt:lpstr>
      <vt:lpstr>16. ЭЛЕКТРОННЫЙ ДОКУМЕНТООБОРОТ И КОММУНИКАЦИИ</vt:lpstr>
      <vt:lpstr>17. КОНФИДЕНЦИАЛЬНОСТЬ</vt:lpstr>
      <vt:lpstr>18. СРОК ДЕЙСТВИЯ, ИЗМЕНЕНИЕ И РАСТОРЖЕНИЕ ДОГОВОРА</vt:lpstr>
      <vt:lpstr>19. ЗАКЛЮЧИТЕЛЬНЫЕ ПОЛОЖЕНИЯ</vt:lpstr>
      <vt:lpstr>20. РЕКВИЗИТЫ И ПОДПИСИ СТОРОН</vt:lpstr>
      <vt:lpstr>    1. Общие обязанности Агента по детским программам</vt:lpstr>
      <vt:lpstr>    2. Документы несовершеннолетних туристов</vt:lpstr>
      <vt:lpstr>    3. Детские оздоровительные лагеря</vt:lpstr>
      <vt:lpstr>    4. Школьные и организованные группы детей</vt:lpstr>
      <vt:lpstr>    5. Правила поведения, безопасность и досрочное прекращение участия</vt:lpstr>
      <vt:lpstr>    6. Медицинские особенности и ответственность за информацию</vt:lpstr>
      <vt:lpstr>    7. Подписи сторон</vt:lpstr>
      <vt:lpstr/>
    </vt:vector>
  </TitlesOfParts>
  <Manager/>
  <Company/>
  <LinksUpToDate>false</LinksUpToDate>
  <CharactersWithSpaces>47641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Анна Терновская</cp:lastModifiedBy>
  <cp:revision>2</cp:revision>
  <dcterms:created xsi:type="dcterms:W3CDTF">2026-06-26T10:42:00Z</dcterms:created>
  <dcterms:modified xsi:type="dcterms:W3CDTF">2026-06-26T10:42:00Z</dcterms:modified>
  <cp:category/>
</cp:coreProperties>
</file>